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8C99" w14:textId="77777777" w:rsidR="00F42E87" w:rsidRDefault="002830FB" w:rsidP="00754D26">
      <w:pPr>
        <w:rPr>
          <w:b/>
          <w:bCs/>
          <w:cap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85B66" wp14:editId="4EC746B9">
                <wp:simplePos x="0" y="0"/>
                <wp:positionH relativeFrom="column">
                  <wp:posOffset>6727825</wp:posOffset>
                </wp:positionH>
                <wp:positionV relativeFrom="paragraph">
                  <wp:posOffset>-250190</wp:posOffset>
                </wp:positionV>
                <wp:extent cx="467360" cy="10568305"/>
                <wp:effectExtent l="0" t="0" r="27940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0568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CB04" w14:textId="77777777" w:rsidR="00071344" w:rsidRPr="004A3367" w:rsidRDefault="00071344" w:rsidP="009073B7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 w:rsidRPr="004A3367"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14:paraId="541F2FD2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B7A5D2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055C25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50E785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72CC7C0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BF7F887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3061C8C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C8207F7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3787829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FA65FD0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CB67AC3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F9080A1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55A368A5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8F258B5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</w:t>
                            </w:r>
                          </w:p>
                          <w:p w14:paraId="0441FEA2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2D24F76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93F4E11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CA2A0BD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5FD6633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5468FD0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F07FDD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0A32FA6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F67D2C3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D0D6C6A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704F5CD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4568467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6222F78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883F672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99243F7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B461853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6B1FE777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1FFACBA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8923603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C2ECDC8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5A995070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6AFD059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 </w:t>
                            </w:r>
                          </w:p>
                          <w:p w14:paraId="61D8C33E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3C7045A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E</w:t>
                            </w:r>
                          </w:p>
                          <w:p w14:paraId="14FEE0F1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10834C7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2DD64C1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26EE4E8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35052E0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B884DDC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71FD83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BB7D54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67F0B2B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2DC57CC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A210B85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0C3C20F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0F8A400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DB852DD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34FD156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81E9D32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9814F8B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0D5732B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7B01323" w14:textId="77777777" w:rsidR="00071344" w:rsidRDefault="00071344" w:rsidP="002830FB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9.75pt;margin-top:-19.7pt;width:36.8pt;height:8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" fillcolor="silver" strokecolor="silver">
                <v:textbox>
                  <w:txbxContent>
                    <w:p w:rsidR="009073B7" w:rsidRPr="004A3367" w:rsidRDefault="009073B7" w:rsidP="009073B7">
                      <w:pPr>
                        <w:pStyle w:val="BodyText"/>
                        <w:jc w:val="center"/>
                        <w:rPr>
                          <w:sz w:val="14"/>
                        </w:rPr>
                      </w:pPr>
                      <w:r w:rsidRPr="004A3367">
                        <w:rPr>
                          <w:sz w:val="14"/>
                        </w:rPr>
                        <w:t>Assessor’s use only</w:t>
                      </w: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2830FB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</w:t>
                      </w: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9073B7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 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9073B7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</w:t>
                      </w:r>
                      <w:r w:rsidR="009073B7">
                        <w:t xml:space="preserve"> E</w:t>
                      </w: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06033F" w:rsidRDefault="0006033F" w:rsidP="002830FB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0BE9" wp14:editId="3362C848">
                <wp:simplePos x="0" y="0"/>
                <wp:positionH relativeFrom="column">
                  <wp:posOffset>3061335</wp:posOffset>
                </wp:positionH>
                <wp:positionV relativeFrom="paragraph">
                  <wp:posOffset>149860</wp:posOffset>
                </wp:positionV>
                <wp:extent cx="2803525" cy="0"/>
                <wp:effectExtent l="0" t="0" r="1587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1.8pt" to="46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" strokecolor="black [3040]"/>
            </w:pict>
          </mc:Fallback>
        </mc:AlternateContent>
      </w:r>
      <w:r w:rsidR="003A345B">
        <w:rPr>
          <w:b/>
          <w:bCs/>
          <w:caps/>
        </w:rPr>
        <w:t>Nuclear</w:t>
      </w:r>
      <w:r w:rsidR="00252B90">
        <w:rPr>
          <w:b/>
          <w:bCs/>
          <w:caps/>
        </w:rPr>
        <w:t xml:space="preserve"> HW </w:t>
      </w:r>
      <w:r w:rsidR="00754D26">
        <w:rPr>
          <w:b/>
          <w:bCs/>
          <w:caps/>
        </w:rPr>
        <w:t>3</w:t>
      </w:r>
      <w:r w:rsidR="00F42E87">
        <w:rPr>
          <w:b/>
          <w:bCs/>
          <w:caps/>
        </w:rPr>
        <w:tab/>
      </w:r>
      <w:r w:rsidR="00F42E87">
        <w:rPr>
          <w:b/>
          <w:bCs/>
          <w:caps/>
        </w:rPr>
        <w:tab/>
      </w:r>
      <w:r w:rsidR="00F42E87">
        <w:rPr>
          <w:b/>
          <w:bCs/>
          <w:caps/>
        </w:rPr>
        <w:tab/>
        <w:t>Name:</w:t>
      </w:r>
    </w:p>
    <w:p w14:paraId="19EC76D7" w14:textId="77777777" w:rsidR="00252B90" w:rsidRPr="009073B7" w:rsidRDefault="00252B90" w:rsidP="00754D26">
      <w:pPr>
        <w:rPr>
          <w:b/>
          <w:bCs/>
          <w:caps/>
          <w:sz w:val="10"/>
        </w:rPr>
      </w:pPr>
    </w:p>
    <w:p w14:paraId="1F97E4DB" w14:textId="77777777" w:rsidR="00754D26" w:rsidRDefault="00754D26" w:rsidP="00754D26">
      <w:r>
        <w:rPr>
          <w:lang w:val="en-NZ"/>
        </w:rPr>
        <w:t>Stars usually emit a continuous range of wavelengths of light from their surface. However, stars are surrounded by clouds of gas containing hydrogen which absorb some colours.</w:t>
      </w:r>
    </w:p>
    <w:p w14:paraId="21337BBA" w14:textId="77777777" w:rsidR="00754D26" w:rsidRPr="00163AF5" w:rsidRDefault="00754D26" w:rsidP="00754D26">
      <w:pPr>
        <w:spacing w:before="240"/>
        <w:ind w:left="720" w:hanging="720"/>
      </w:pPr>
      <w:r>
        <w:t>(a)</w:t>
      </w:r>
      <w:r>
        <w:tab/>
        <w:t xml:space="preserve">The diagram below shows of some of the energy levels for hydrogen gas. Draw arrows on the diagram showing </w:t>
      </w:r>
      <w:r w:rsidRPr="000A7D5D">
        <w:rPr>
          <w:b/>
        </w:rPr>
        <w:t>all</w:t>
      </w:r>
      <w:r>
        <w:t xml:space="preserve"> possible transitions resulting from the </w:t>
      </w:r>
      <w:r w:rsidRPr="00891253">
        <w:rPr>
          <w:b/>
        </w:rPr>
        <w:t>absorption</w:t>
      </w:r>
      <w:r>
        <w:t xml:space="preserve"> of light.</w:t>
      </w:r>
    </w:p>
    <w:p w14:paraId="4F1E6410" w14:textId="77777777" w:rsidR="00754D26" w:rsidRDefault="00754D26" w:rsidP="00754D26">
      <w:pPr>
        <w:spacing w:before="24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AA3570" wp14:editId="6FD10E3C">
                <wp:simplePos x="0" y="0"/>
                <wp:positionH relativeFrom="column">
                  <wp:posOffset>1002665</wp:posOffset>
                </wp:positionH>
                <wp:positionV relativeFrom="paragraph">
                  <wp:posOffset>167005</wp:posOffset>
                </wp:positionV>
                <wp:extent cx="2891790" cy="3115945"/>
                <wp:effectExtent l="0" t="4445" r="1333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3115945"/>
                          <a:chOff x="2430" y="3169"/>
                          <a:chExt cx="4554" cy="4907"/>
                        </a:xfrm>
                      </wpg:grpSpPr>
                      <wps:wsp>
                        <wps:cNvPr id="6" name="AutoShape 7"/>
                        <wps:cNvCnPr/>
                        <wps:spPr bwMode="auto">
                          <a:xfrm>
                            <a:off x="3015" y="4071"/>
                            <a:ext cx="39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/>
                        <wps:spPr bwMode="auto">
                          <a:xfrm>
                            <a:off x="3015" y="6838"/>
                            <a:ext cx="39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3015" y="4933"/>
                            <a:ext cx="39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/>
                        <wps:spPr bwMode="auto">
                          <a:xfrm>
                            <a:off x="3015" y="3606"/>
                            <a:ext cx="39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3169"/>
                            <a:ext cx="1350" cy="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7E289" w14:textId="77777777" w:rsidR="00071344" w:rsidRDefault="00071344" w:rsidP="00754D26">
                              <w:pPr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</w:p>
                            <w:p w14:paraId="07FA99BC" w14:textId="77777777" w:rsidR="00071344" w:rsidRDefault="00071344" w:rsidP="00754D26">
                              <w:pPr>
                                <w:spacing w:after="24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  <w:r w:rsidRPr="0047683F">
                                <w:rPr>
                                  <w:sz w:val="21"/>
                                  <w:szCs w:val="21"/>
                                  <w:lang w:val="en-NZ"/>
                                </w:rPr>
                                <w:t>n=4</w:t>
                              </w:r>
                            </w:p>
                            <w:p w14:paraId="33E86D6E" w14:textId="77777777" w:rsidR="00071344" w:rsidRPr="0047683F" w:rsidRDefault="00071344" w:rsidP="00754D26">
                              <w:pPr>
                                <w:spacing w:after="24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  <w:r w:rsidRPr="0047683F">
                                <w:rPr>
                                  <w:sz w:val="21"/>
                                  <w:szCs w:val="21"/>
                                  <w:lang w:val="en-NZ"/>
                                </w:rPr>
                                <w:t>n=3</w:t>
                              </w:r>
                            </w:p>
                            <w:p w14:paraId="76BAEE46" w14:textId="77777777" w:rsidR="00071344" w:rsidRDefault="00071344" w:rsidP="00754D26">
                              <w:pPr>
                                <w:spacing w:after="12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</w:p>
                            <w:p w14:paraId="7C53E10C" w14:textId="77777777" w:rsidR="00071344" w:rsidRPr="0047683F" w:rsidRDefault="00071344" w:rsidP="00754D26">
                              <w:pPr>
                                <w:spacing w:after="12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  <w:r w:rsidRPr="0047683F">
                                <w:rPr>
                                  <w:sz w:val="21"/>
                                  <w:szCs w:val="21"/>
                                  <w:lang w:val="en-NZ"/>
                                </w:rPr>
                                <w:t>n=2</w:t>
                              </w:r>
                            </w:p>
                            <w:p w14:paraId="38ED7FAC" w14:textId="77777777" w:rsidR="00071344" w:rsidRPr="0047683F" w:rsidRDefault="00071344" w:rsidP="00754D26">
                              <w:pPr>
                                <w:spacing w:after="24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</w:p>
                            <w:p w14:paraId="0A47BC22" w14:textId="77777777" w:rsidR="00071344" w:rsidRPr="0047683F" w:rsidRDefault="00071344" w:rsidP="00754D26">
                              <w:pPr>
                                <w:spacing w:after="24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</w:p>
                            <w:p w14:paraId="7D09253C" w14:textId="77777777" w:rsidR="00071344" w:rsidRPr="0047683F" w:rsidRDefault="00071344" w:rsidP="00754D26">
                              <w:pPr>
                                <w:spacing w:after="24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</w:p>
                            <w:p w14:paraId="62E67A89" w14:textId="77777777" w:rsidR="00071344" w:rsidRPr="0047683F" w:rsidRDefault="00071344" w:rsidP="00754D26">
                              <w:pPr>
                                <w:spacing w:after="240"/>
                                <w:rPr>
                                  <w:sz w:val="21"/>
                                  <w:szCs w:val="21"/>
                                  <w:lang w:val="en-NZ"/>
                                </w:rPr>
                              </w:pPr>
                              <w:r w:rsidRPr="0047683F">
                                <w:rPr>
                                  <w:sz w:val="21"/>
                                  <w:szCs w:val="21"/>
                                  <w:lang w:val="en-NZ"/>
                                </w:rPr>
                                <w:t>n=1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78.95pt;margin-top:13.15pt;width:227.7pt;height:245.35pt;z-index:251676672" coordorigin="2430,3169" coordsize="4554,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3015;top:4071;width:3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29" type="#_x0000_t32" style="position:absolute;left:3015;top:6838;width:3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0" type="#_x0000_t32" style="position:absolute;left:3015;top:4933;width:3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1" type="#_x0000_t32" style="position:absolute;left:3015;top:3606;width:3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Text Box 11" o:spid="_x0000_s1032" type="#_x0000_t202" style="position:absolute;left:2430;top:3169;width:1350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54D26" w:rsidRDefault="00754D26" w:rsidP="00754D26">
                        <w:pPr>
                          <w:rPr>
                            <w:sz w:val="21"/>
                            <w:szCs w:val="21"/>
                            <w:lang w:val="en-NZ"/>
                          </w:rPr>
                        </w:pPr>
                      </w:p>
                      <w:p w:rsidR="00754D26" w:rsidRDefault="00754D26" w:rsidP="00754D26">
                        <w:pPr>
                          <w:spacing w:after="240"/>
                          <w:rPr>
                            <w:sz w:val="21"/>
                            <w:szCs w:val="21"/>
                            <w:lang w:val="en-NZ"/>
                          </w:rPr>
                        </w:pPr>
                        <w:r w:rsidRPr="0047683F">
                          <w:rPr>
                            <w:sz w:val="21"/>
                            <w:szCs w:val="21"/>
                            <w:lang w:val="en-NZ"/>
                          </w:rPr>
                          <w:t>n=4</w:t>
                        </w:r>
                      </w:p>
                      <w:p w:rsidR="00754D26" w:rsidRPr="0047683F" w:rsidRDefault="00754D26" w:rsidP="00754D26">
                        <w:pPr>
                          <w:spacing w:after="240"/>
                          <w:rPr>
                            <w:sz w:val="21"/>
                            <w:szCs w:val="21"/>
                            <w:lang w:val="en-NZ"/>
                          </w:rPr>
                        </w:pPr>
                        <w:r w:rsidRPr="0047683F">
                          <w:rPr>
                            <w:sz w:val="21"/>
                            <w:szCs w:val="21"/>
                            <w:lang w:val="en-NZ"/>
                          </w:rPr>
                          <w:t>n=3</w:t>
                        </w:r>
                      </w:p>
                      <w:p w:rsidR="00754D26" w:rsidRDefault="00754D26" w:rsidP="00754D26">
                        <w:pPr>
                          <w:spacing w:after="120"/>
                          <w:rPr>
                            <w:sz w:val="21"/>
                            <w:szCs w:val="21"/>
                            <w:lang w:val="en-NZ"/>
                          </w:rPr>
                        </w:pPr>
                      </w:p>
                      <w:p w:rsidR="00754D26" w:rsidRPr="0047683F" w:rsidRDefault="00754D26" w:rsidP="00754D26">
                        <w:pPr>
                          <w:spacing w:after="120"/>
                          <w:rPr>
                            <w:sz w:val="21"/>
                            <w:szCs w:val="21"/>
                            <w:lang w:val="en-NZ"/>
                          </w:rPr>
                        </w:pPr>
                        <w:r w:rsidRPr="0047683F">
                          <w:rPr>
                            <w:sz w:val="21"/>
                            <w:szCs w:val="21"/>
                            <w:lang w:val="en-NZ"/>
                          </w:rPr>
                          <w:t>n=2</w:t>
                        </w:r>
                      </w:p>
                      <w:p w:rsidR="00754D26" w:rsidRPr="0047683F" w:rsidRDefault="00754D26" w:rsidP="00754D26">
                        <w:pPr>
                          <w:spacing w:after="240"/>
                          <w:rPr>
                            <w:sz w:val="21"/>
                            <w:szCs w:val="21"/>
                            <w:lang w:val="en-NZ"/>
                          </w:rPr>
                        </w:pPr>
                      </w:p>
                      <w:p w:rsidR="00754D26" w:rsidRPr="0047683F" w:rsidRDefault="00754D26" w:rsidP="00754D26">
                        <w:pPr>
                          <w:spacing w:after="240"/>
                          <w:rPr>
                            <w:sz w:val="21"/>
                            <w:szCs w:val="21"/>
                            <w:lang w:val="en-NZ"/>
                          </w:rPr>
                        </w:pPr>
                      </w:p>
                      <w:p w:rsidR="00754D26" w:rsidRPr="0047683F" w:rsidRDefault="00754D26" w:rsidP="00754D26">
                        <w:pPr>
                          <w:spacing w:after="240"/>
                          <w:rPr>
                            <w:sz w:val="21"/>
                            <w:szCs w:val="21"/>
                            <w:lang w:val="en-NZ"/>
                          </w:rPr>
                        </w:pPr>
                      </w:p>
                      <w:p w:rsidR="00754D26" w:rsidRPr="0047683F" w:rsidRDefault="00754D26" w:rsidP="00754D26">
                        <w:pPr>
                          <w:spacing w:after="240"/>
                          <w:rPr>
                            <w:sz w:val="21"/>
                            <w:szCs w:val="21"/>
                            <w:lang w:val="en-NZ"/>
                          </w:rPr>
                        </w:pPr>
                        <w:r w:rsidRPr="0047683F">
                          <w:rPr>
                            <w:sz w:val="21"/>
                            <w:szCs w:val="21"/>
                            <w:lang w:val="en-NZ"/>
                          </w:rPr>
                          <w:t>n=1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F19D51" w14:textId="77777777" w:rsidR="00754D26" w:rsidRDefault="00754D26" w:rsidP="00754D26">
      <w:pPr>
        <w:spacing w:line="480" w:lineRule="auto"/>
        <w:ind w:left="720" w:hanging="720"/>
      </w:pPr>
    </w:p>
    <w:p w14:paraId="5F2D0EA8" w14:textId="77777777" w:rsidR="00754D26" w:rsidRDefault="00754D26" w:rsidP="00754D26">
      <w:pPr>
        <w:spacing w:line="480" w:lineRule="auto"/>
        <w:ind w:left="720" w:hanging="720"/>
      </w:pPr>
    </w:p>
    <w:p w14:paraId="5E9821E4" w14:textId="77777777" w:rsidR="00754D26" w:rsidRDefault="00754D26" w:rsidP="00754D26">
      <w:pPr>
        <w:spacing w:line="480" w:lineRule="auto"/>
        <w:ind w:left="720" w:hanging="720"/>
      </w:pPr>
    </w:p>
    <w:p w14:paraId="0D590006" w14:textId="77777777" w:rsidR="00754D26" w:rsidRDefault="00754D26" w:rsidP="00754D26">
      <w:pPr>
        <w:spacing w:line="480" w:lineRule="auto"/>
        <w:ind w:left="720" w:hanging="720"/>
      </w:pPr>
    </w:p>
    <w:p w14:paraId="2A6291A4" w14:textId="77777777" w:rsidR="00754D26" w:rsidRDefault="00754D26" w:rsidP="00754D26">
      <w:pPr>
        <w:spacing w:line="480" w:lineRule="auto"/>
        <w:ind w:left="720" w:hanging="720"/>
      </w:pPr>
    </w:p>
    <w:p w14:paraId="227A018B" w14:textId="77777777" w:rsidR="00754D26" w:rsidRDefault="00754D26" w:rsidP="00754D26">
      <w:pPr>
        <w:ind w:left="720" w:hanging="720"/>
      </w:pPr>
    </w:p>
    <w:p w14:paraId="3D99F77B" w14:textId="77777777" w:rsidR="00754D26" w:rsidRDefault="00754D26" w:rsidP="00754D26">
      <w:pPr>
        <w:spacing w:before="240"/>
      </w:pPr>
    </w:p>
    <w:p w14:paraId="56B7F62F" w14:textId="77777777" w:rsidR="00754D26" w:rsidRDefault="00754D26" w:rsidP="00754D26">
      <w:pPr>
        <w:spacing w:before="240"/>
      </w:pPr>
    </w:p>
    <w:p w14:paraId="6A6C545F" w14:textId="77777777" w:rsidR="00754D26" w:rsidRDefault="00754D26" w:rsidP="00754D26">
      <w:pPr>
        <w:ind w:left="720" w:hanging="720"/>
      </w:pPr>
      <w:r>
        <w:t>(b)</w:t>
      </w:r>
      <w:r>
        <w:tab/>
        <w:t xml:space="preserve">Use the Bohr model of the hydrogen atom to explain why only some </w:t>
      </w:r>
      <w:r w:rsidRPr="00761BF0">
        <w:rPr>
          <w:b/>
        </w:rPr>
        <w:t>specific</w:t>
      </w:r>
      <w:r>
        <w:t xml:space="preserve"> colours of light are absorbed by the gas. </w:t>
      </w:r>
    </w:p>
    <w:p w14:paraId="58ED9E8C" w14:textId="77777777" w:rsidR="00754D26" w:rsidRPr="00163AF5" w:rsidRDefault="00754D26" w:rsidP="00754D26">
      <w:pPr>
        <w:ind w:left="720" w:hanging="720"/>
      </w:pPr>
    </w:p>
    <w:p w14:paraId="2EE83920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1DE4596B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5C471AB6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2ED8A4D7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48389516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3DBC43AF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7A7D707B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39510BB4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753ADD51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6E495FF6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0FF3642B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07568C95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  <w:r>
        <w:tab/>
      </w:r>
    </w:p>
    <w:p w14:paraId="1E5BE422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464BA213" w14:textId="77777777" w:rsidR="00754D26" w:rsidRDefault="00754D26" w:rsidP="00754D26">
      <w:pPr>
        <w:spacing w:before="240"/>
      </w:pPr>
    </w:p>
    <w:p w14:paraId="5E9595CE" w14:textId="77777777" w:rsidR="00754D26" w:rsidRDefault="00754D26" w:rsidP="00754D26">
      <w:pPr>
        <w:spacing w:before="240"/>
        <w:ind w:left="720"/>
      </w:pPr>
      <w:r>
        <w:br w:type="page"/>
      </w:r>
      <w:r>
        <w:lastRenderedPageBreak/>
        <w:t>A star surrounded by a cloud of hydrogen gas has an absorption line at the infrared frequency of 2.34 × 10</w:t>
      </w:r>
      <w:r>
        <w:rPr>
          <w:vertAlign w:val="superscript"/>
        </w:rPr>
        <w:t>14</w:t>
      </w:r>
      <w:r>
        <w:t xml:space="preserve"> Hz. This line is due to atoms in the n = 3 state absorbing a photon.</w:t>
      </w:r>
      <w:r w:rsidRPr="00754D26">
        <w:rPr>
          <w:noProof/>
          <w:sz w:val="20"/>
          <w:lang w:val="en-NZ" w:eastAsia="en-NZ"/>
        </w:rPr>
        <w:t xml:space="preserve"> </w: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BFA13" wp14:editId="4655827E">
                <wp:simplePos x="0" y="0"/>
                <wp:positionH relativeFrom="column">
                  <wp:posOffset>6857365</wp:posOffset>
                </wp:positionH>
                <wp:positionV relativeFrom="paragraph">
                  <wp:posOffset>-97790</wp:posOffset>
                </wp:positionV>
                <wp:extent cx="467360" cy="10568305"/>
                <wp:effectExtent l="0" t="0" r="27940" b="23495"/>
                <wp:wrapSquare wrapText="bothSides"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0568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46E8" w14:textId="77777777" w:rsidR="00071344" w:rsidRPr="004A3367" w:rsidRDefault="00071344" w:rsidP="00754D26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 w:rsidRPr="004A3367"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14:paraId="32940FB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52BCCB9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C59CEF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C65BA0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59DEE97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14:paraId="06D6E71C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D6CBEE3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FE400A0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8F8E532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F7D9EA7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13C77AA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57C76622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7A61B1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</w:t>
                            </w:r>
                          </w:p>
                          <w:p w14:paraId="5A6A1B0B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39C5F1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E</w:t>
                            </w:r>
                          </w:p>
                          <w:p w14:paraId="10F8FD5A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B1C332C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3E3F1C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ABF547C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918CFD2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7E97CAA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3604347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F01B32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F423655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A2B34F1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69AE821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FC8070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7C1F3CD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6B2E705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4855AC11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9B6EEC1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9F22F2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B07476D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14C0826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CE174D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04C508C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A</w:t>
                            </w:r>
                          </w:p>
                          <w:p w14:paraId="7ABAC8AC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AB16911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M </w:t>
                            </w:r>
                          </w:p>
                          <w:p w14:paraId="3318914F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08B5F43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0DD265D5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B9963B6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69313F6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3718BD9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60EE89C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4FE8E59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14A7D8D5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06361775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42EA032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BC47CF2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6BFA477F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B95CF70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3D44091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761D14D0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4B4538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24F4D4C8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F93D0B9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44BB41C4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</w:p>
                          <w:p w14:paraId="5ED6E002" w14:textId="77777777" w:rsidR="00071344" w:rsidRDefault="00071344" w:rsidP="00754D26">
                            <w:pPr>
                              <w:pBdr>
                                <w:left w:val="single" w:sz="4" w:space="1" w:color="auto"/>
                              </w:pBdr>
                            </w:pPr>
                            <w: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3" type="#_x0000_t202" style="position:absolute;left:0;text-align:left;margin-left:539.95pt;margin-top:-7.7pt;width:36.8pt;height:83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" fillcolor="silver" strokecolor="silver">
                <v:textbox>
                  <w:txbxContent>
                    <w:p w:rsidR="00754D26" w:rsidRPr="004A3367" w:rsidRDefault="00754D26" w:rsidP="00754D26">
                      <w:pPr>
                        <w:pStyle w:val="BodyText"/>
                        <w:jc w:val="center"/>
                        <w:rPr>
                          <w:sz w:val="14"/>
                        </w:rPr>
                      </w:pPr>
                      <w:r w:rsidRPr="004A3367">
                        <w:rPr>
                          <w:sz w:val="14"/>
                        </w:rPr>
                        <w:t>Assessor’s use only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E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A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M 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</w:t>
                      </w: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</w:p>
                    <w:p w:rsidR="00754D26" w:rsidRDefault="00754D26" w:rsidP="00754D26">
                      <w:pPr>
                        <w:pBdr>
                          <w:left w:val="single" w:sz="4" w:space="1" w:color="auto"/>
                        </w:pBdr>
                      </w:pPr>
                      <w:r>
                        <w:t xml:space="preserve">  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0F70C" w14:textId="77777777" w:rsidR="00754D26" w:rsidRPr="005B5F3D" w:rsidRDefault="00754D26" w:rsidP="00754D26">
      <w:pPr>
        <w:spacing w:before="240"/>
        <w:ind w:left="720" w:hanging="720"/>
      </w:pPr>
      <w:r>
        <w:t>(c)</w:t>
      </w:r>
      <w:r>
        <w:tab/>
        <w:t>Calculate the final state (n) of the atom, after it absorbs this photon</w:t>
      </w:r>
      <w:r w:rsidRPr="00586CEF">
        <w:rPr>
          <w:szCs w:val="22"/>
        </w:rPr>
        <w:t>.</w:t>
      </w:r>
    </w:p>
    <w:p w14:paraId="593260D3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</w:pPr>
      <w:r>
        <w:tab/>
      </w:r>
    </w:p>
    <w:p w14:paraId="7CB953D8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6CD27376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60A46895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1E4CF991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0A0EF690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7B159F57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078ED32E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0D4847E2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28FA571C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26EC94E1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5D184F0F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089DCBB1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289C0597" w14:textId="77777777" w:rsidR="00754D26" w:rsidRDefault="00754D26" w:rsidP="00754D26">
      <w:pPr>
        <w:spacing w:before="240"/>
        <w:ind w:left="720" w:hanging="720"/>
      </w:pPr>
      <w:r>
        <w:t>(d)</w:t>
      </w:r>
      <w:r>
        <w:tab/>
        <w:t xml:space="preserve">Calculate the longest wavelength of light that is absorbed by a hydrogen atom in the n = 3 state. </w:t>
      </w:r>
    </w:p>
    <w:p w14:paraId="048F45DB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</w:pPr>
      <w:r>
        <w:tab/>
      </w:r>
    </w:p>
    <w:p w14:paraId="0777876D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  <w:r>
        <w:tab/>
      </w:r>
    </w:p>
    <w:p w14:paraId="0F93222A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</w:p>
    <w:p w14:paraId="1A925643" w14:textId="77777777" w:rsidR="00754D26" w:rsidRDefault="00754D26" w:rsidP="00754D26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</w:pPr>
      <w:r>
        <w:tab/>
      </w:r>
      <w:r>
        <w:tab/>
      </w:r>
    </w:p>
    <w:tbl>
      <w:tblPr>
        <w:tblpPr w:leftFromText="180" w:rightFromText="180" w:vertAnchor="text" w:horzAnchor="margin" w:tblpY="2209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992"/>
        <w:gridCol w:w="1116"/>
        <w:gridCol w:w="1294"/>
        <w:gridCol w:w="992"/>
        <w:gridCol w:w="1454"/>
        <w:gridCol w:w="1276"/>
        <w:gridCol w:w="793"/>
      </w:tblGrid>
      <w:tr w:rsidR="00D23FA2" w:rsidRPr="00DD2A7D" w14:paraId="398961FC" w14:textId="77777777" w:rsidTr="00D23FA2">
        <w:tc>
          <w:tcPr>
            <w:tcW w:w="1242" w:type="dxa"/>
            <w:shd w:val="clear" w:color="auto" w:fill="auto"/>
          </w:tcPr>
          <w:p w14:paraId="7B041A3C" w14:textId="77777777" w:rsidR="00D23FA2" w:rsidRPr="00DD2A7D" w:rsidRDefault="00D23FA2" w:rsidP="00D23FA2">
            <w:pPr>
              <w:jc w:val="center"/>
              <w:rPr>
                <w:b/>
              </w:rPr>
            </w:pPr>
            <w:r>
              <w:rPr>
                <w:b/>
              </w:rPr>
              <w:t>N0</w:t>
            </w:r>
          </w:p>
        </w:tc>
        <w:tc>
          <w:tcPr>
            <w:tcW w:w="1276" w:type="dxa"/>
            <w:shd w:val="clear" w:color="auto" w:fill="auto"/>
          </w:tcPr>
          <w:p w14:paraId="676F5E17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N1</w:t>
            </w:r>
          </w:p>
        </w:tc>
        <w:tc>
          <w:tcPr>
            <w:tcW w:w="992" w:type="dxa"/>
            <w:shd w:val="clear" w:color="auto" w:fill="auto"/>
          </w:tcPr>
          <w:p w14:paraId="36798095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N2</w:t>
            </w:r>
          </w:p>
        </w:tc>
        <w:tc>
          <w:tcPr>
            <w:tcW w:w="1116" w:type="dxa"/>
            <w:shd w:val="clear" w:color="auto" w:fill="auto"/>
          </w:tcPr>
          <w:p w14:paraId="6E46A101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A3</w:t>
            </w:r>
          </w:p>
        </w:tc>
        <w:tc>
          <w:tcPr>
            <w:tcW w:w="1294" w:type="dxa"/>
            <w:shd w:val="clear" w:color="auto" w:fill="auto"/>
          </w:tcPr>
          <w:p w14:paraId="269B8B24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A4</w:t>
            </w:r>
          </w:p>
        </w:tc>
        <w:tc>
          <w:tcPr>
            <w:tcW w:w="992" w:type="dxa"/>
            <w:shd w:val="clear" w:color="auto" w:fill="auto"/>
          </w:tcPr>
          <w:p w14:paraId="3835AD95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M5</w:t>
            </w:r>
          </w:p>
        </w:tc>
        <w:tc>
          <w:tcPr>
            <w:tcW w:w="1454" w:type="dxa"/>
            <w:shd w:val="clear" w:color="auto" w:fill="auto"/>
          </w:tcPr>
          <w:p w14:paraId="7E510E3C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M6</w:t>
            </w:r>
          </w:p>
        </w:tc>
        <w:tc>
          <w:tcPr>
            <w:tcW w:w="1276" w:type="dxa"/>
            <w:shd w:val="clear" w:color="auto" w:fill="auto"/>
          </w:tcPr>
          <w:p w14:paraId="069BFD3A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E7</w:t>
            </w:r>
          </w:p>
        </w:tc>
        <w:tc>
          <w:tcPr>
            <w:tcW w:w="793" w:type="dxa"/>
            <w:shd w:val="clear" w:color="auto" w:fill="auto"/>
          </w:tcPr>
          <w:p w14:paraId="294E3D10" w14:textId="77777777" w:rsidR="00D23FA2" w:rsidRPr="00DD2A7D" w:rsidRDefault="00D23FA2" w:rsidP="00D23FA2">
            <w:pPr>
              <w:jc w:val="center"/>
              <w:rPr>
                <w:b/>
              </w:rPr>
            </w:pPr>
            <w:r w:rsidRPr="00DD2A7D">
              <w:rPr>
                <w:b/>
              </w:rPr>
              <w:t>E8</w:t>
            </w:r>
          </w:p>
        </w:tc>
      </w:tr>
      <w:tr w:rsidR="00D23FA2" w:rsidRPr="00DD2A7D" w14:paraId="5940A31C" w14:textId="77777777" w:rsidTr="00D23FA2">
        <w:tc>
          <w:tcPr>
            <w:tcW w:w="1242" w:type="dxa"/>
            <w:shd w:val="clear" w:color="auto" w:fill="auto"/>
          </w:tcPr>
          <w:p w14:paraId="6680CBD9" w14:textId="77777777" w:rsidR="00D23FA2" w:rsidRPr="00DD2A7D" w:rsidRDefault="00D23FA2" w:rsidP="00D23FA2">
            <w:pPr>
              <w:rPr>
                <w:sz w:val="20"/>
              </w:rPr>
            </w:pPr>
            <w:r w:rsidRPr="00DD2A7D">
              <w:rPr>
                <w:sz w:val="20"/>
              </w:rPr>
              <w:t>No correct relevant physics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932B9" w14:textId="77777777" w:rsidR="00D23FA2" w:rsidRPr="000E591D" w:rsidRDefault="00D23FA2" w:rsidP="00D23FA2">
            <w:pPr>
              <w:ind w:left="33" w:hanging="33"/>
              <w:jc w:val="center"/>
            </w:pPr>
            <w:r w:rsidRPr="000E591D"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BDCD1" w14:textId="77777777" w:rsidR="00D23FA2" w:rsidRPr="00DD2A7D" w:rsidRDefault="00D23FA2" w:rsidP="00D23FA2">
            <w:pPr>
              <w:jc w:val="center"/>
            </w:pPr>
            <w:r>
              <w:t>2</w:t>
            </w:r>
            <w:r w:rsidRPr="00DD2A7D">
              <w:t>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131046" w14:textId="77777777" w:rsidR="00D23FA2" w:rsidRPr="00DD2A7D" w:rsidRDefault="00D23FA2" w:rsidP="00D23FA2">
            <w:pPr>
              <w:jc w:val="center"/>
            </w:pPr>
            <w:r>
              <w:t>3A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6418CE" w14:textId="77777777" w:rsidR="00D23FA2" w:rsidRDefault="00D23FA2" w:rsidP="00D23FA2">
            <w:pPr>
              <w:jc w:val="center"/>
            </w:pPr>
            <w:r>
              <w:t>4</w:t>
            </w:r>
            <w:r w:rsidRPr="00DD2A7D">
              <w:t>A</w:t>
            </w:r>
          </w:p>
          <w:p w14:paraId="06188CB4" w14:textId="77777777" w:rsidR="00D23FA2" w:rsidRPr="00DD2A7D" w:rsidRDefault="00D23FA2" w:rsidP="00D23FA2">
            <w:pPr>
              <w:jc w:val="center"/>
            </w:pPr>
            <w:r>
              <w:t>Or M +2A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A7E26" w14:textId="77777777" w:rsidR="00D23FA2" w:rsidRPr="00DD2A7D" w:rsidRDefault="00D23FA2" w:rsidP="00D23FA2">
            <w:pPr>
              <w:jc w:val="center"/>
            </w:pPr>
            <w:r>
              <w:t>2</w:t>
            </w:r>
            <w:r w:rsidRPr="00DD2A7D">
              <w:t>M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72670D1" w14:textId="77777777" w:rsidR="00D23FA2" w:rsidRDefault="00D23FA2" w:rsidP="00D23FA2">
            <w:pPr>
              <w:jc w:val="center"/>
            </w:pPr>
            <w:r>
              <w:t>3</w:t>
            </w:r>
            <w:r w:rsidRPr="00DD2A7D">
              <w:t>M</w:t>
            </w:r>
          </w:p>
          <w:p w14:paraId="58C2C2E3" w14:textId="77777777" w:rsidR="00D23FA2" w:rsidRPr="00DD2A7D" w:rsidRDefault="00D23FA2" w:rsidP="00D23FA2">
            <w:pPr>
              <w:jc w:val="center"/>
            </w:pPr>
            <w:r>
              <w:t>Or E+M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B6AD0" w14:textId="77777777" w:rsidR="00D23FA2" w:rsidRPr="00DD2A7D" w:rsidRDefault="00D23FA2" w:rsidP="00D23FA2">
            <w:pPr>
              <w:jc w:val="center"/>
            </w:pPr>
            <w:r w:rsidRPr="00DD2A7D">
              <w:t>E</w:t>
            </w:r>
            <w:r>
              <w:t xml:space="preserve"> +2M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AFD7A11" w14:textId="77777777" w:rsidR="00D23FA2" w:rsidRPr="00DD2A7D" w:rsidRDefault="00D23FA2" w:rsidP="00D23FA2">
            <w:pPr>
              <w:jc w:val="center"/>
            </w:pPr>
            <w:r>
              <w:t>2</w:t>
            </w:r>
            <w:r w:rsidRPr="00DD2A7D">
              <w:t>E</w:t>
            </w:r>
          </w:p>
        </w:tc>
      </w:tr>
    </w:tbl>
    <w:p w14:paraId="1FBE4736" w14:textId="77777777" w:rsidR="00D23FA2" w:rsidRDefault="002F0FE9" w:rsidP="00D23FA2">
      <w:r>
        <w:br w:type="page"/>
      </w:r>
    </w:p>
    <w:p w14:paraId="61BE9485" w14:textId="77777777" w:rsidR="00D23FA2" w:rsidRDefault="00D23FA2" w:rsidP="00D23FA2"/>
    <w:p w14:paraId="67548B1B" w14:textId="77777777" w:rsidR="00D23FA2" w:rsidRPr="006B39E2" w:rsidRDefault="00D23FA2" w:rsidP="00D23FA2">
      <w:pPr>
        <w:spacing w:after="200" w:line="276" w:lineRule="auto"/>
        <w:ind w:left="426" w:right="851"/>
        <w:rPr>
          <w:b/>
          <w:sz w:val="28"/>
        </w:rPr>
      </w:pPr>
      <w:r w:rsidRPr="006B39E2">
        <w:rPr>
          <w:b/>
          <w:sz w:val="28"/>
        </w:rPr>
        <w:t>Scholarship Level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Score       </w:t>
      </w:r>
      <w:r>
        <w:rPr>
          <w:b/>
          <w:sz w:val="28"/>
        </w:rPr>
        <w:tab/>
        <w:t xml:space="preserve">      /8</w:t>
      </w:r>
    </w:p>
    <w:p w14:paraId="31696E04" w14:textId="77777777" w:rsidR="00702874" w:rsidRDefault="00D23FA2" w:rsidP="00D23FA2">
      <w:pPr>
        <w:pStyle w:val="ListParagraph"/>
        <w:numPr>
          <w:ilvl w:val="0"/>
          <w:numId w:val="1"/>
        </w:numPr>
        <w:ind w:right="709"/>
      </w:pPr>
      <w:r w:rsidRPr="00D23FA2">
        <w:t xml:space="preserve">The spectra of hydrogen consist of several series of lines. Two adjacent series are known as the </w:t>
      </w:r>
      <w:proofErr w:type="spellStart"/>
      <w:r w:rsidRPr="00D23FA2">
        <w:t>Balmer</w:t>
      </w:r>
      <w:proofErr w:type="spellEnd"/>
      <w:r w:rsidRPr="00D23FA2">
        <w:t xml:space="preserve"> series (S = 2) and the </w:t>
      </w:r>
      <w:proofErr w:type="spellStart"/>
      <w:r w:rsidRPr="00D23FA2">
        <w:t>Paschen</w:t>
      </w:r>
      <w:proofErr w:type="spellEnd"/>
      <w:r w:rsidRPr="00D23FA2">
        <w:t xml:space="preserve"> series (S = 3). </w:t>
      </w:r>
    </w:p>
    <w:p w14:paraId="34AE55D0" w14:textId="77777777" w:rsidR="00D23FA2" w:rsidRPr="00D23FA2" w:rsidRDefault="00D23FA2" w:rsidP="00702874">
      <w:pPr>
        <w:pStyle w:val="ListParagraph"/>
        <w:ind w:left="786" w:right="709"/>
      </w:pPr>
      <w:r w:rsidRPr="00D23FA2">
        <w:t xml:space="preserve">Show that the longest wavelength in the </w:t>
      </w:r>
      <w:proofErr w:type="spellStart"/>
      <w:r w:rsidRPr="00D23FA2">
        <w:t>Balmer</w:t>
      </w:r>
      <w:proofErr w:type="spellEnd"/>
      <w:r w:rsidRPr="00D23FA2">
        <w:t xml:space="preserve"> series is shorter than the shortest wavelength in the </w:t>
      </w:r>
      <w:proofErr w:type="spellStart"/>
      <w:r w:rsidRPr="00D23FA2">
        <w:t>Paschen</w:t>
      </w:r>
      <w:proofErr w:type="spellEnd"/>
      <w:r w:rsidRPr="00D23FA2">
        <w:t xml:space="preserve"> series.</w:t>
      </w:r>
      <w:r w:rsidR="00702874">
        <w:t xml:space="preserve"> [2]</w:t>
      </w:r>
    </w:p>
    <w:p w14:paraId="1F1ED58C" w14:textId="77777777" w:rsidR="00D23FA2" w:rsidRPr="00D23FA2" w:rsidRDefault="00D23FA2" w:rsidP="00D23FA2">
      <w:pPr>
        <w:ind w:left="426" w:right="709"/>
      </w:pPr>
    </w:p>
    <w:p w14:paraId="7CF30C2F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3276D59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6A9AB5FD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C448FC3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7D4C1868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6B51558D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A4BE129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C099AC4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78325DF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D50BF97" w14:textId="77777777" w:rsidR="00D23FA2" w:rsidRPr="00F90090" w:rsidRDefault="00D23FA2" w:rsidP="00D23FA2">
      <w:pPr>
        <w:ind w:left="426" w:right="709"/>
        <w:rPr>
          <w:sz w:val="8"/>
        </w:rPr>
      </w:pPr>
    </w:p>
    <w:p w14:paraId="7DD2ED0D" w14:textId="77777777" w:rsidR="00702874" w:rsidRPr="00D23FA2" w:rsidRDefault="00702874" w:rsidP="00702874">
      <w:pPr>
        <w:pStyle w:val="ListParagraph"/>
        <w:numPr>
          <w:ilvl w:val="0"/>
          <w:numId w:val="1"/>
        </w:numPr>
        <w:ind w:right="709"/>
      </w:pPr>
      <w:r w:rsidRPr="00D23FA2">
        <w:t>The Bohr theory assumes that electrons exist in an excited state very briefly. Explain what common material uses the principle that some electrons return to a stable state some time later.</w:t>
      </w:r>
      <w:r>
        <w:t xml:space="preserve">  [1]</w:t>
      </w:r>
    </w:p>
    <w:p w14:paraId="1FDD0CD4" w14:textId="77777777" w:rsidR="00702874" w:rsidRPr="00D23FA2" w:rsidRDefault="00702874" w:rsidP="00702874">
      <w:pPr>
        <w:ind w:left="426" w:right="709"/>
      </w:pPr>
    </w:p>
    <w:p w14:paraId="7E41D34A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E53B984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D00CBB4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2938E90" w14:textId="77777777" w:rsidR="00702874" w:rsidRDefault="00702874" w:rsidP="00702874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1D0D971" w14:textId="77777777" w:rsidR="00702874" w:rsidRDefault="00702874" w:rsidP="00702874">
      <w:pPr>
        <w:pStyle w:val="ListParagraph"/>
        <w:numPr>
          <w:ilvl w:val="0"/>
          <w:numId w:val="1"/>
        </w:numPr>
        <w:ind w:right="709"/>
      </w:pPr>
      <w:r>
        <w:t xml:space="preserve">a) </w:t>
      </w:r>
      <w:r w:rsidR="00D23FA2" w:rsidRPr="00D23FA2">
        <w:t>Write the equation for the energy of an electron in the n</w:t>
      </w:r>
      <w:r w:rsidR="00D23FA2" w:rsidRPr="00702874">
        <w:rPr>
          <w:vertAlign w:val="superscript"/>
        </w:rPr>
        <w:t>th</w:t>
      </w:r>
      <w:r w:rsidR="00D23FA2" w:rsidRPr="00D23FA2">
        <w:t xml:space="preserve"> quantum state of a hydrogen </w:t>
      </w:r>
      <w:r>
        <w:t xml:space="preserve"> </w:t>
      </w:r>
    </w:p>
    <w:p w14:paraId="0432A78F" w14:textId="77777777" w:rsidR="00702874" w:rsidRDefault="00702874" w:rsidP="00702874">
      <w:pPr>
        <w:pStyle w:val="ListParagraph"/>
        <w:ind w:left="786" w:right="709"/>
      </w:pPr>
      <w:r>
        <w:t xml:space="preserve">    </w:t>
      </w:r>
      <w:proofErr w:type="gramStart"/>
      <w:r w:rsidR="00D23FA2" w:rsidRPr="00D23FA2">
        <w:t>atom</w:t>
      </w:r>
      <w:proofErr w:type="gramEnd"/>
      <w:r w:rsidR="00D23FA2" w:rsidRPr="00D23FA2">
        <w:t xml:space="preserve">. </w:t>
      </w:r>
    </w:p>
    <w:p w14:paraId="2652D4D2" w14:textId="77777777" w:rsidR="00702874" w:rsidRDefault="00702874" w:rsidP="00702874">
      <w:pPr>
        <w:pStyle w:val="ListParagraph"/>
        <w:ind w:left="786" w:right="709"/>
      </w:pPr>
    </w:p>
    <w:p w14:paraId="52BB34C9" w14:textId="77777777" w:rsidR="00D23FA2" w:rsidRPr="00D23FA2" w:rsidRDefault="00D23FA2" w:rsidP="00F90090">
      <w:pPr>
        <w:pStyle w:val="ListParagraph"/>
        <w:numPr>
          <w:ilvl w:val="0"/>
          <w:numId w:val="6"/>
        </w:numPr>
        <w:ind w:right="709"/>
      </w:pPr>
      <w:r w:rsidRPr="00D23FA2">
        <w:t xml:space="preserve">Use the equation to explain how the energy difference between adjacent energy levels changes </w:t>
      </w:r>
      <w:r w:rsidR="00702874">
        <w:t xml:space="preserve">gets smaller </w:t>
      </w:r>
      <w:r w:rsidRPr="00D23FA2">
        <w:t>as the electron’s energy increases.</w:t>
      </w:r>
      <w:r w:rsidR="00702874">
        <w:t xml:space="preserve"> [2]</w:t>
      </w:r>
    </w:p>
    <w:p w14:paraId="72E4DB35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before="240" w:line="480" w:lineRule="auto"/>
        <w:ind w:left="142"/>
      </w:pPr>
      <w:r>
        <w:tab/>
      </w:r>
    </w:p>
    <w:p w14:paraId="50BA7870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  <w:ind w:left="142"/>
      </w:pPr>
      <w:r>
        <w:tab/>
      </w:r>
    </w:p>
    <w:p w14:paraId="1CAB4804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  <w:ind w:left="142"/>
      </w:pPr>
      <w:r>
        <w:tab/>
      </w:r>
    </w:p>
    <w:p w14:paraId="71F6876F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  <w:ind w:left="142"/>
      </w:pPr>
      <w:r>
        <w:tab/>
      </w:r>
    </w:p>
    <w:p w14:paraId="19B6A031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E2C3CD0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225B634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BCBBD0A" w14:textId="77777777" w:rsidR="00702874" w:rsidRDefault="00702874" w:rsidP="00702874">
      <w:pPr>
        <w:pStyle w:val="ListParagraph"/>
        <w:ind w:left="786" w:right="709"/>
      </w:pPr>
    </w:p>
    <w:p w14:paraId="221FDB70" w14:textId="77777777" w:rsidR="00702874" w:rsidRDefault="00702874" w:rsidP="00702874">
      <w:pPr>
        <w:pStyle w:val="ListParagraph"/>
        <w:ind w:left="786" w:right="709"/>
      </w:pPr>
    </w:p>
    <w:p w14:paraId="3B321102" w14:textId="77777777" w:rsidR="00F90090" w:rsidRDefault="00D23FA2" w:rsidP="00C62FC3">
      <w:pPr>
        <w:pStyle w:val="ListParagraph"/>
        <w:numPr>
          <w:ilvl w:val="0"/>
          <w:numId w:val="1"/>
        </w:numPr>
        <w:ind w:right="709"/>
      </w:pPr>
      <w:r w:rsidRPr="00D23FA2">
        <w:t xml:space="preserve">Consider a Hydrogen atom in the ground state. </w:t>
      </w:r>
    </w:p>
    <w:p w14:paraId="0AC351D9" w14:textId="77777777" w:rsidR="00D23FA2" w:rsidRPr="00D23FA2" w:rsidRDefault="00D23FA2" w:rsidP="00F90090">
      <w:pPr>
        <w:pStyle w:val="ListParagraph"/>
        <w:ind w:left="786" w:right="709"/>
      </w:pPr>
      <w:r w:rsidRPr="00D23FA2">
        <w:t xml:space="preserve">Calculate the minimum energy it must be given in order to emit the second line in the </w:t>
      </w:r>
      <w:proofErr w:type="spellStart"/>
      <w:r w:rsidRPr="00D23FA2">
        <w:t>Balmer</w:t>
      </w:r>
      <w:proofErr w:type="spellEnd"/>
      <w:r w:rsidRPr="00D23FA2">
        <w:t xml:space="preserve"> series (wavelength of 486.1 nm)</w:t>
      </w:r>
      <w:r w:rsidR="00702874">
        <w:t>. [1]</w:t>
      </w:r>
    </w:p>
    <w:p w14:paraId="02279654" w14:textId="77777777" w:rsidR="00D23FA2" w:rsidRPr="00D23FA2" w:rsidRDefault="00D23FA2" w:rsidP="00D23FA2">
      <w:pPr>
        <w:ind w:left="426" w:right="709"/>
      </w:pPr>
    </w:p>
    <w:p w14:paraId="43BEB33D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5EEF0C6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A979C98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655F43B1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2B4BA4A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A5B6C52" w14:textId="77777777" w:rsidR="00F90090" w:rsidRDefault="00F90090" w:rsidP="00F90090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60574B8C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FFA17D3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870A497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6466EB67" w14:textId="77777777" w:rsidR="00702874" w:rsidRPr="00D23FA2" w:rsidRDefault="00702874" w:rsidP="00D23FA2">
      <w:pPr>
        <w:ind w:left="426" w:right="709"/>
      </w:pPr>
    </w:p>
    <w:p w14:paraId="5B61B13F" w14:textId="77777777" w:rsidR="00F90090" w:rsidRDefault="00D23FA2" w:rsidP="00C62FC3">
      <w:pPr>
        <w:pStyle w:val="ListParagraph"/>
        <w:numPr>
          <w:ilvl w:val="0"/>
          <w:numId w:val="1"/>
        </w:numPr>
        <w:ind w:right="709"/>
      </w:pPr>
      <w:r w:rsidRPr="00D23FA2">
        <w:t>Write the formula for the wavelength of a line in the emission spectrum of hydrogen.</w:t>
      </w:r>
    </w:p>
    <w:p w14:paraId="4DD9AE21" w14:textId="77777777" w:rsidR="00D23FA2" w:rsidRPr="00D23FA2" w:rsidRDefault="00D23FA2" w:rsidP="00F90090">
      <w:pPr>
        <w:pStyle w:val="ListParagraph"/>
        <w:ind w:left="786" w:right="709"/>
      </w:pPr>
      <w:r w:rsidRPr="00D23FA2">
        <w:t>Use this formula to derive the formula for the energy of the electron in the n</w:t>
      </w:r>
      <w:r w:rsidRPr="00702874">
        <w:rPr>
          <w:vertAlign w:val="superscript"/>
        </w:rPr>
        <w:t>th</w:t>
      </w:r>
      <w:r w:rsidRPr="00D23FA2">
        <w:t xml:space="preserve"> quantum state.</w:t>
      </w:r>
      <w:r w:rsidR="00F90090">
        <w:t xml:space="preserve"> [2]</w:t>
      </w:r>
    </w:p>
    <w:p w14:paraId="32FA0593" w14:textId="77777777" w:rsidR="00D23FA2" w:rsidRPr="00D23FA2" w:rsidRDefault="00D23FA2" w:rsidP="00D23FA2">
      <w:pPr>
        <w:ind w:left="426" w:right="709"/>
      </w:pPr>
    </w:p>
    <w:p w14:paraId="3CB4AD39" w14:textId="77777777" w:rsidR="00D23FA2" w:rsidRPr="00D23FA2" w:rsidRDefault="00D23FA2" w:rsidP="00D23FA2">
      <w:pPr>
        <w:ind w:left="426" w:right="709"/>
      </w:pPr>
    </w:p>
    <w:p w14:paraId="7A662EDB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D208EE1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25162961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E3E2755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1177D175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CAB265C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0CEB5B63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3C1D8EC7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54FB2968" w14:textId="77777777" w:rsidR="000931CB" w:rsidRDefault="000931CB" w:rsidP="000931CB">
      <w:pPr>
        <w:pStyle w:val="Header"/>
        <w:tabs>
          <w:tab w:val="clear" w:pos="4320"/>
          <w:tab w:val="clear" w:pos="8640"/>
          <w:tab w:val="right" w:leader="underscore" w:pos="10490"/>
        </w:tabs>
        <w:spacing w:line="480" w:lineRule="auto"/>
      </w:pPr>
      <w:r>
        <w:tab/>
      </w:r>
    </w:p>
    <w:p w14:paraId="42704EB3" w14:textId="77777777" w:rsidR="00D23FA2" w:rsidRPr="00D23FA2" w:rsidRDefault="00D23FA2" w:rsidP="00D23FA2">
      <w:pPr>
        <w:ind w:left="426" w:right="709"/>
      </w:pPr>
    </w:p>
    <w:p w14:paraId="698813A6" w14:textId="77777777" w:rsidR="00D23FA2" w:rsidRDefault="00D23FA2" w:rsidP="00D23FA2">
      <w:pPr>
        <w:spacing w:after="200" w:line="276" w:lineRule="auto"/>
        <w:ind w:left="426" w:right="709"/>
      </w:pPr>
      <w:r>
        <w:br w:type="page"/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1985"/>
        <w:gridCol w:w="1842"/>
        <w:gridCol w:w="1560"/>
      </w:tblGrid>
      <w:tr w:rsidR="00754D26" w:rsidRPr="00BA217B" w14:paraId="13EDD287" w14:textId="77777777" w:rsidTr="00754D26">
        <w:trPr>
          <w:trHeight w:val="268"/>
        </w:trPr>
        <w:tc>
          <w:tcPr>
            <w:tcW w:w="1134" w:type="dxa"/>
            <w:shd w:val="clear" w:color="auto" w:fill="auto"/>
          </w:tcPr>
          <w:p w14:paraId="2466B35A" w14:textId="77777777" w:rsidR="00754D26" w:rsidRPr="00BA217B" w:rsidRDefault="00754D26" w:rsidP="00754D26">
            <w:pPr>
              <w:pStyle w:val="BodyTextIndent"/>
              <w:spacing w:before="120"/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2FB5AB1" w14:textId="77777777" w:rsidR="00754D26" w:rsidRPr="00BA217B" w:rsidRDefault="00754D26" w:rsidP="00754D26">
            <w:pPr>
              <w:pStyle w:val="BodyTextIndent"/>
              <w:spacing w:before="120"/>
              <w:rPr>
                <w:b/>
                <w:sz w:val="20"/>
              </w:rPr>
            </w:pPr>
            <w:r w:rsidRPr="00BA217B">
              <w:rPr>
                <w:b/>
                <w:sz w:val="20"/>
              </w:rPr>
              <w:t>Evidence</w:t>
            </w:r>
          </w:p>
        </w:tc>
        <w:tc>
          <w:tcPr>
            <w:tcW w:w="1985" w:type="dxa"/>
            <w:shd w:val="clear" w:color="auto" w:fill="auto"/>
          </w:tcPr>
          <w:p w14:paraId="4FD2E75B" w14:textId="77777777" w:rsidR="00754D26" w:rsidRPr="00BA217B" w:rsidRDefault="00754D26" w:rsidP="00754D26">
            <w:pPr>
              <w:pStyle w:val="BodyTextIndent"/>
              <w:spacing w:before="120"/>
              <w:rPr>
                <w:b/>
                <w:sz w:val="20"/>
              </w:rPr>
            </w:pPr>
            <w:r w:rsidRPr="00BA217B">
              <w:rPr>
                <w:b/>
                <w:sz w:val="20"/>
              </w:rPr>
              <w:t>Achievement</w:t>
            </w:r>
          </w:p>
        </w:tc>
        <w:tc>
          <w:tcPr>
            <w:tcW w:w="1842" w:type="dxa"/>
            <w:shd w:val="clear" w:color="auto" w:fill="auto"/>
          </w:tcPr>
          <w:p w14:paraId="69026A98" w14:textId="77777777" w:rsidR="00754D26" w:rsidRPr="00BA217B" w:rsidRDefault="00754D26" w:rsidP="00754D26">
            <w:pPr>
              <w:pStyle w:val="BodyTextIndent"/>
              <w:spacing w:before="120"/>
              <w:ind w:left="0"/>
              <w:rPr>
                <w:b/>
                <w:sz w:val="20"/>
              </w:rPr>
            </w:pPr>
            <w:r w:rsidRPr="00BA217B">
              <w:rPr>
                <w:b/>
                <w:sz w:val="20"/>
              </w:rPr>
              <w:t>Merit</w:t>
            </w:r>
          </w:p>
        </w:tc>
        <w:tc>
          <w:tcPr>
            <w:tcW w:w="1560" w:type="dxa"/>
            <w:shd w:val="clear" w:color="auto" w:fill="auto"/>
          </w:tcPr>
          <w:p w14:paraId="1CC02F93" w14:textId="77777777" w:rsidR="00754D26" w:rsidRPr="00BA217B" w:rsidRDefault="00754D26" w:rsidP="00754D26">
            <w:pPr>
              <w:pStyle w:val="BodyTextIndent"/>
              <w:spacing w:before="120"/>
              <w:ind w:left="0"/>
              <w:rPr>
                <w:b/>
                <w:sz w:val="20"/>
              </w:rPr>
            </w:pPr>
            <w:r w:rsidRPr="00BA217B">
              <w:rPr>
                <w:b/>
                <w:sz w:val="20"/>
              </w:rPr>
              <w:t>Excellence</w:t>
            </w:r>
          </w:p>
        </w:tc>
      </w:tr>
      <w:tr w:rsidR="00754D26" w:rsidRPr="00BA217B" w14:paraId="663E7CCB" w14:textId="77777777" w:rsidTr="00754D26">
        <w:tc>
          <w:tcPr>
            <w:tcW w:w="1134" w:type="dxa"/>
            <w:shd w:val="clear" w:color="auto" w:fill="auto"/>
          </w:tcPr>
          <w:p w14:paraId="25B23A65" w14:textId="77777777" w:rsidR="00754D26" w:rsidRPr="00BA217B" w:rsidRDefault="00754D26" w:rsidP="00754D26">
            <w:pPr>
              <w:rPr>
                <w:sz w:val="20"/>
              </w:rPr>
            </w:pPr>
            <w:r w:rsidRPr="00BA217B">
              <w:rPr>
                <w:sz w:val="20"/>
              </w:rPr>
              <w:t xml:space="preserve"> (a)</w:t>
            </w:r>
          </w:p>
        </w:tc>
        <w:tc>
          <w:tcPr>
            <w:tcW w:w="4253" w:type="dxa"/>
            <w:shd w:val="clear" w:color="auto" w:fill="auto"/>
          </w:tcPr>
          <w:p w14:paraId="4176F4C1" w14:textId="77777777" w:rsidR="00754D26" w:rsidRDefault="00754D26" w:rsidP="00754D26">
            <w:pPr>
              <w:pStyle w:val="BodyTextIndent"/>
              <w:spacing w:before="60"/>
              <w:ind w:left="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c">
                  <w:drawing>
                    <wp:inline distT="0" distB="0" distL="0" distR="0" wp14:anchorId="597C0293" wp14:editId="057BA356">
                      <wp:extent cx="1552575" cy="942975"/>
                      <wp:effectExtent l="0" t="0" r="28575" b="9525"/>
                      <wp:docPr id="152" name="Canvas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90575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52BDF9" w14:textId="77777777" w:rsidR="00071344" w:rsidRPr="00A02A61" w:rsidRDefault="00071344" w:rsidP="00754D2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A02A61">
                                      <w:rPr>
                                        <w:sz w:val="20"/>
                                      </w:rPr>
                                      <w:t>n = 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33375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4D1E7F" w14:textId="77777777" w:rsidR="00071344" w:rsidRPr="00A02A61" w:rsidRDefault="00071344" w:rsidP="00754D2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A02A61">
                                      <w:rPr>
                                        <w:sz w:val="20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104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CE5444" w14:textId="77777777" w:rsidR="00071344" w:rsidRPr="00A02A61" w:rsidRDefault="00071344" w:rsidP="00754D2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A02A61">
                                      <w:rPr>
                                        <w:sz w:val="20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3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A39257" w14:textId="77777777" w:rsidR="00071344" w:rsidRPr="00A02A61" w:rsidRDefault="00071344" w:rsidP="00754D2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A02A61">
                                      <w:rPr>
                                        <w:sz w:val="20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1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325" y="75565"/>
                                  <a:ext cx="1238250" cy="777452"/>
                                  <a:chOff x="3075" y="2189"/>
                                  <a:chExt cx="1950" cy="2732"/>
                                </a:xfrm>
                              </wpg:grpSpPr>
                              <wps:wsp>
                                <wps:cNvPr id="128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2190"/>
                                    <a:ext cx="195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4920"/>
                                    <a:ext cx="195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2579"/>
                                    <a:ext cx="195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3314"/>
                                    <a:ext cx="195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62" y="3314"/>
                                    <a:ext cx="0" cy="16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57" y="2579"/>
                                    <a:ext cx="1" cy="2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2" y="2189"/>
                                    <a:ext cx="1" cy="27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62" y="2579"/>
                                    <a:ext cx="0" cy="7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57" y="2189"/>
                                    <a:ext cx="1" cy="11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52" y="2189"/>
                                    <a:ext cx="1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2" o:spid="_x0000_s1034" editas="canvas" style="width:122.25pt;height:74.25pt;mso-position-horizontal-relative:char;mso-position-vertical-relative:line" coordsize="1552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5" type="#_x0000_t75" style="position:absolute;width:15525;height:9429;visibility:visible;mso-wrap-style:square">
                        <v:fill o:detectmouseclick="t"/>
                        <v:path o:connecttype="none"/>
                      </v:shape>
                      <v:shape id="Text Box 15" o:spid="_x0000_s1036" type="#_x0000_t202" style="position:absolute;top:7905;width:3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<v:textbox inset="0,0,0,0">
                          <w:txbxContent>
                            <w:p w:rsidR="00754D26" w:rsidRPr="00A02A61" w:rsidRDefault="00754D26" w:rsidP="00754D26">
                              <w:pPr>
                                <w:rPr>
                                  <w:sz w:val="20"/>
                                </w:rPr>
                              </w:pPr>
                              <w:r w:rsidRPr="00A02A61">
                                <w:rPr>
                                  <w:sz w:val="20"/>
                                </w:rPr>
                                <w:t>n = 1</w:t>
                              </w:r>
                            </w:p>
                          </w:txbxContent>
                        </v:textbox>
                      </v:shape>
                      <v:shape id="Text Box 16" o:spid="_x0000_s1037" type="#_x0000_t202" style="position:absolute;top:3333;width:3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<v:textbox inset="0,0,0,0">
                          <w:txbxContent>
                            <w:p w:rsidR="00754D26" w:rsidRPr="00A02A61" w:rsidRDefault="00754D26" w:rsidP="00754D26">
                              <w:pPr>
                                <w:rPr>
                                  <w:sz w:val="20"/>
                                </w:rPr>
                              </w:pPr>
                              <w:r w:rsidRPr="00A02A61">
                                <w:rPr>
                                  <w:sz w:val="20"/>
                                </w:rPr>
                                <w:t xml:space="preserve">n =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top:1461;width:3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754D26" w:rsidRPr="00A02A61" w:rsidRDefault="00754D26" w:rsidP="00754D26">
                              <w:pPr>
                                <w:rPr>
                                  <w:sz w:val="20"/>
                                </w:rPr>
                              </w:pPr>
                              <w:r w:rsidRPr="00A02A61">
                                <w:rPr>
                                  <w:sz w:val="20"/>
                                </w:rPr>
                                <w:t xml:space="preserve">n =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" o:spid="_x0000_s1039" type="#_x0000_t202" style="position:absolute;width:3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    <v:textbox inset="0,0,0,0">
                          <w:txbxContent>
                            <w:p w:rsidR="00754D26" w:rsidRPr="00A02A61" w:rsidRDefault="00754D26" w:rsidP="00754D26">
                              <w:pPr>
                                <w:rPr>
                                  <w:sz w:val="20"/>
                                </w:rPr>
                              </w:pPr>
                              <w:r w:rsidRPr="00A02A61">
                                <w:rPr>
                                  <w:sz w:val="20"/>
                                </w:rPr>
                                <w:t xml:space="preserve">n =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 19" o:spid="_x0000_s1040" style="position:absolute;left:3143;top:755;width:12382;height:7775" coordorigin="3075,2189" coordsize="1950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AutoShape 20" o:spid="_x0000_s1041" type="#_x0000_t32" style="position:absolute;left:3075;top:2190;width:19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      <v:shape id="AutoShape 21" o:spid="_x0000_s1042" type="#_x0000_t32" style="position:absolute;left:3075;top:4920;width:19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      <v:shape id="AutoShape 22" o:spid="_x0000_s1043" type="#_x0000_t32" style="position:absolute;left:3075;top:2579;width:19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  <v:shape id="AutoShape 23" o:spid="_x0000_s1044" type="#_x0000_t32" style="position:absolute;left:3075;top:3314;width:19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      <v:shape id="AutoShape 24" o:spid="_x0000_s1045" type="#_x0000_t32" style="position:absolute;left:3262;top:3314;width:0;height:16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h+MEAAADcAAAADwAAAGRycy9kb3ducmV2LnhtbERP32vCMBB+H/g/hBP2tqbKlNEZixYG&#10;shfRDbbHoznbYHMpTdbU/34ZDHy7j+/nbcrJdmKkwRvHChZZDoK4dtpwo+Dz4+3pBYQPyBo7x6Tg&#10;Rh7K7exhg4V2kU80nkMjUgj7AhW0IfSFlL5uyaLPXE+cuIsbLIYEh0bqAWMKt51c5vlaWjScGlrs&#10;qWqpvp5/rAITj2bsD1Xcv399ex3J3FbOKPU4n3avIAJN4S7+dx90mv+8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eH4wQAAANwAAAAPAAAAAAAAAAAAAAAA&#10;AKECAABkcnMvZG93bnJldi54bWxQSwUGAAAAAAQABAD5AAAAjwMAAAAA&#10;">
                          <v:stroke endarrow="block"/>
                        </v:shape>
                        <v:shape id="AutoShape 25" o:spid="_x0000_s1046" type="#_x0000_t32" style="position:absolute;left:3457;top:2579;width:1;height:2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1EY8EAAADcAAAADwAAAGRycy9kb3ducmV2LnhtbERPTWsCMRC9C/6HMEJvmrVYla1RVBCk&#10;F1EL9ThsprvBzWTZpJv13zdCobd5vM9ZbXpbi45abxwrmE4yEMSF04ZLBZ/Xw3gJwgdkjbVjUvAg&#10;D5v1cLDCXLvIZ+ouoRQphH2OCqoQmlxKX1Rk0U9cQ5y4b9daDAm2pdQtxhRua/maZXNp0XBqqLCh&#10;fUXF/fJjFZh4Ml1z3Mfdx9fN60jm8eaMUi+jfvsOIlAf/sV/7qNO82c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URjwQAAANwAAAAPAAAAAAAAAAAAAAAA&#10;AKECAABkcnMvZG93bnJldi54bWxQSwUGAAAAAAQABAD5AAAAjwMAAAAA&#10;">
                          <v:stroke endarrow="block"/>
                        </v:shape>
                        <v:shape id="AutoShape 26" o:spid="_x0000_s1047" type="#_x0000_t32" style="position:absolute;left:3682;top:2189;width:1;height:2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QEc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tARxAAAANwAAAAPAAAAAAAAAAAA&#10;AAAAAKECAABkcnMvZG93bnJldi54bWxQSwUGAAAAAAQABAD5AAAAkgMAAAAA&#10;">
                          <v:stroke endarrow="block"/>
                        </v:shape>
                        <v:shape id="AutoShape 27" o:spid="_x0000_s1048" type="#_x0000_t32" style="position:absolute;left:4162;top:2579;width:0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51is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nWKwQAAANwAAAAPAAAAAAAAAAAAAAAA&#10;AKECAABkcnMvZG93bnJldi54bWxQSwUGAAAAAAQABAD5AAAAjwMAAAAA&#10;">
                          <v:stroke endarrow="block"/>
                        </v:shape>
                        <v:shape id="AutoShape 28" o:spid="_x0000_s1049" type="#_x0000_t32" style="position:absolute;left:4357;top:2189;width:1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1KysMAAADcAAAADwAAAGRycy9kb3ducmV2LnhtbESPQWvDMAyF74X+B6NBb42zQcvI6pat&#10;UCi9jHaF7ihiLTGL5RB7cfrvp8NgN4n39N6nzW7ynRppiC6wgceiBEVcB+u4MXD9OCyfQcWEbLEL&#10;TAbuFGG3nc82WNmQ+UzjJTVKQjhWaKBNqa+0jnVLHmMRemLRvsLgMck6NNoOmCXcd/qpLNfao2Np&#10;aLGnfUv19+XHG3D53Y39cZ/fTrfPaDO5+yo4YxY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dSsrDAAAA3AAAAA8AAAAAAAAAAAAA&#10;AAAAoQIAAGRycy9kb3ducmV2LnhtbFBLBQYAAAAABAAEAPkAAACRAwAAAAA=&#10;">
                          <v:stroke endarrow="block"/>
                        </v:shape>
                        <v:shape id="AutoShape 29" o:spid="_x0000_s1050" type="#_x0000_t32" style="position:absolute;left:4852;top:2189;width:1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vUc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kzH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R71HAAAAA3AAAAA8AAAAAAAAAAAAAAAAA&#10;oQIAAGRycy9kb3ducmV2LnhtbFBLBQYAAAAABAAEAPkAAACOAwAAAAA=&#10;">
                          <v:stroke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14:paraId="0B987592" w14:textId="77777777" w:rsidR="00754D26" w:rsidRPr="00F726BF" w:rsidRDefault="00754D26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  <w:r>
              <w:rPr>
                <w:sz w:val="20"/>
                <w:vertAlign w:val="superscript"/>
                <w:lang w:val="en-NZ"/>
              </w:rPr>
              <w:t xml:space="preserve">1 </w:t>
            </w:r>
            <w:r w:rsidRPr="006C3A9A">
              <w:rPr>
                <w:sz w:val="20"/>
                <w:lang w:val="en-NZ"/>
              </w:rPr>
              <w:t xml:space="preserve"> </w:t>
            </w:r>
            <w:r>
              <w:rPr>
                <w:sz w:val="20"/>
                <w:lang w:val="en-NZ"/>
              </w:rPr>
              <w:tab/>
              <w:t>Correct answer with arrows the wrong way.</w:t>
            </w:r>
          </w:p>
        </w:tc>
        <w:tc>
          <w:tcPr>
            <w:tcW w:w="1842" w:type="dxa"/>
            <w:shd w:val="clear" w:color="auto" w:fill="auto"/>
          </w:tcPr>
          <w:p w14:paraId="72E31344" w14:textId="77777777" w:rsid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</w:rPr>
            </w:pPr>
            <w:r>
              <w:rPr>
                <w:sz w:val="20"/>
                <w:vertAlign w:val="superscript"/>
                <w:lang w:val="en-NZ"/>
              </w:rPr>
              <w:t xml:space="preserve">1  </w:t>
            </w:r>
            <w:r>
              <w:rPr>
                <w:sz w:val="20"/>
                <w:lang w:val="en-NZ"/>
              </w:rPr>
              <w:t>Correct answer.</w:t>
            </w:r>
          </w:p>
        </w:tc>
        <w:tc>
          <w:tcPr>
            <w:tcW w:w="1560" w:type="dxa"/>
            <w:shd w:val="clear" w:color="auto" w:fill="auto"/>
          </w:tcPr>
          <w:p w14:paraId="0C66FE82" w14:textId="77777777" w:rsidR="00754D26" w:rsidRDefault="00754D26" w:rsidP="00754D26">
            <w:pPr>
              <w:pStyle w:val="BodyTextIndent"/>
              <w:spacing w:before="60"/>
              <w:ind w:left="34"/>
              <w:rPr>
                <w:sz w:val="20"/>
              </w:rPr>
            </w:pPr>
          </w:p>
        </w:tc>
      </w:tr>
      <w:tr w:rsidR="00754D26" w14:paraId="5BB03FF1" w14:textId="77777777" w:rsidTr="00754D26">
        <w:trPr>
          <w:trHeight w:val="2495"/>
        </w:trPr>
        <w:tc>
          <w:tcPr>
            <w:tcW w:w="1134" w:type="dxa"/>
            <w:shd w:val="clear" w:color="auto" w:fill="auto"/>
          </w:tcPr>
          <w:p w14:paraId="06466119" w14:textId="77777777" w:rsidR="00754D26" w:rsidRPr="00754D26" w:rsidRDefault="00754D26" w:rsidP="00754D26">
            <w:pPr>
              <w:pStyle w:val="Pa1"/>
              <w:rPr>
                <w:rFonts w:cs="Arial"/>
                <w:szCs w:val="20"/>
                <w:lang w:val="en-GB"/>
              </w:rPr>
            </w:pPr>
            <w:r w:rsidRPr="00754D26">
              <w:rPr>
                <w:rFonts w:cs="Arial"/>
                <w:szCs w:val="20"/>
                <w:lang w:val="en-GB"/>
              </w:rPr>
              <w:t>(b)</w:t>
            </w:r>
          </w:p>
        </w:tc>
        <w:tc>
          <w:tcPr>
            <w:tcW w:w="4253" w:type="dxa"/>
            <w:shd w:val="clear" w:color="auto" w:fill="auto"/>
          </w:tcPr>
          <w:p w14:paraId="5507BE65" w14:textId="77777777" w:rsidR="00754D26" w:rsidRPr="00754D26" w:rsidRDefault="00754D26" w:rsidP="00754D26">
            <w:pPr>
              <w:pStyle w:val="BodyTextIndent"/>
              <w:spacing w:before="60"/>
              <w:ind w:left="0"/>
              <w:rPr>
                <w:noProof/>
                <w:sz w:val="20"/>
                <w:lang w:val="en-NZ" w:eastAsia="en-NZ"/>
              </w:rPr>
            </w:pPr>
            <w:r w:rsidRPr="00D23FA2">
              <w:rPr>
                <w:noProof/>
                <w:lang w:val="en-NZ" w:eastAsia="en-NZ"/>
              </w:rPr>
              <w:t xml:space="preserve">The Bohr model of the hydrogen atom states that electrons can exist only in particular energy levels/shells. When photons of light are shone onto an atom, the atom can only absorb that photon if the energy corresponds exactly to a transition between electron energy levels, making the electron jump up to a higher level. As a result only photons of specific frequencies can be absorbed, and all the other colours pass through the gas. </w:t>
            </w:r>
          </w:p>
        </w:tc>
        <w:tc>
          <w:tcPr>
            <w:tcW w:w="1985" w:type="dxa"/>
            <w:shd w:val="clear" w:color="auto" w:fill="auto"/>
          </w:tcPr>
          <w:p w14:paraId="251FF904" w14:textId="77777777" w:rsidR="00754D26" w:rsidRPr="000E591D" w:rsidRDefault="00754D26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  <w:r w:rsidRPr="000E591D">
              <w:rPr>
                <w:sz w:val="20"/>
                <w:lang w:val="en-NZ"/>
              </w:rPr>
              <w:t xml:space="preserve">1  One correct and relevant statement. </w:t>
            </w:r>
          </w:p>
        </w:tc>
        <w:tc>
          <w:tcPr>
            <w:tcW w:w="1842" w:type="dxa"/>
            <w:shd w:val="clear" w:color="auto" w:fill="auto"/>
          </w:tcPr>
          <w:p w14:paraId="56A0DD80" w14:textId="77777777" w:rsidR="00754D26" w:rsidRPr="000E591D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0E591D">
              <w:rPr>
                <w:sz w:val="20"/>
                <w:lang w:val="en-NZ"/>
              </w:rPr>
              <w:t>1  Link made between discrete energy levels and discrete energy jumps.</w:t>
            </w:r>
          </w:p>
          <w:p w14:paraId="745E698A" w14:textId="77777777" w:rsidR="00754D26" w:rsidRPr="000E591D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0E591D">
              <w:rPr>
                <w:sz w:val="20"/>
                <w:lang w:val="en-NZ"/>
              </w:rPr>
              <w:t>OR  Link made between photon energy and discrete energy jumps.</w:t>
            </w:r>
          </w:p>
        </w:tc>
        <w:tc>
          <w:tcPr>
            <w:tcW w:w="1560" w:type="dxa"/>
            <w:shd w:val="clear" w:color="auto" w:fill="auto"/>
          </w:tcPr>
          <w:p w14:paraId="6503BE81" w14:textId="77777777" w:rsidR="00754D26" w:rsidRPr="000E591D" w:rsidRDefault="00754D26" w:rsidP="00754D26">
            <w:pPr>
              <w:pStyle w:val="BodyTextIndent"/>
              <w:spacing w:before="60"/>
              <w:ind w:left="34"/>
              <w:rPr>
                <w:sz w:val="20"/>
              </w:rPr>
            </w:pPr>
            <w:r w:rsidRPr="000E591D">
              <w:rPr>
                <w:sz w:val="20"/>
              </w:rPr>
              <w:t>1 Discrete energy levels linked to discrete energy jumps and photon energy linked to discrete energy jumps.</w:t>
            </w:r>
          </w:p>
        </w:tc>
      </w:tr>
      <w:tr w:rsidR="00754D26" w:rsidRPr="006E6521" w14:paraId="6008E9E0" w14:textId="77777777" w:rsidTr="00754D26">
        <w:tc>
          <w:tcPr>
            <w:tcW w:w="1134" w:type="dxa"/>
            <w:shd w:val="clear" w:color="auto" w:fill="auto"/>
          </w:tcPr>
          <w:p w14:paraId="1391DBAB" w14:textId="77777777" w:rsidR="00754D26" w:rsidRPr="00BA217B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  <w:r w:rsidRPr="00BA217B">
              <w:rPr>
                <w:rFonts w:cs="Arial"/>
                <w:szCs w:val="20"/>
                <w:lang w:val="en-GB"/>
              </w:rPr>
              <w:t>(c)</w:t>
            </w:r>
          </w:p>
          <w:p w14:paraId="5DA4DDCD" w14:textId="77777777" w:rsidR="00754D26" w:rsidRPr="00754D26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  <w:r w:rsidRPr="00754D26">
              <w:rPr>
                <w:rFonts w:cs="Arial"/>
                <w:szCs w:val="20"/>
                <w:lang w:val="en-GB"/>
              </w:rPr>
              <w:t>Method A</w:t>
            </w:r>
          </w:p>
          <w:p w14:paraId="18DDE189" w14:textId="77777777" w:rsidR="00754D26" w:rsidRPr="00754D26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1321F301" w14:textId="77777777" w:rsidR="00754D26" w:rsidRPr="00754D26" w:rsidRDefault="00754D26" w:rsidP="00754D26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t>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final</w:t>
            </w:r>
            <w:r w:rsidRPr="00754D26">
              <w:rPr>
                <w:noProof/>
                <w:sz w:val="20"/>
                <w:lang w:val="en-NZ" w:eastAsia="en-NZ"/>
              </w:rPr>
              <w:t xml:space="preserve"> = 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3</w:t>
            </w:r>
            <w:r w:rsidRPr="00754D26">
              <w:rPr>
                <w:noProof/>
                <w:sz w:val="20"/>
                <w:lang w:val="en-NZ" w:eastAsia="en-NZ"/>
              </w:rPr>
              <w:t xml:space="preserve"> +E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photon</w:t>
            </w:r>
          </w:p>
          <w:p w14:paraId="1874239D" w14:textId="77777777" w:rsidR="00754D26" w:rsidRPr="00754D26" w:rsidRDefault="00754D26" w:rsidP="00754D26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t>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photon</w:t>
            </w:r>
            <w:r w:rsidRPr="00754D26">
              <w:rPr>
                <w:noProof/>
                <w:sz w:val="20"/>
                <w:lang w:val="en-NZ" w:eastAsia="en-NZ"/>
              </w:rPr>
              <w:t xml:space="preserve"> = hf    = 6.63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34</w:t>
            </w:r>
            <w:r w:rsidRPr="00754D26">
              <w:rPr>
                <w:noProof/>
                <w:sz w:val="20"/>
                <w:lang w:val="en-NZ" w:eastAsia="en-NZ"/>
              </w:rPr>
              <w:t xml:space="preserve">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2.34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14</w:t>
            </w:r>
          </w:p>
          <w:p w14:paraId="3A8704FE" w14:textId="77777777" w:rsidR="00754D26" w:rsidRPr="00754D26" w:rsidRDefault="00754D26" w:rsidP="00754D26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t xml:space="preserve">                     =1.55142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19</w:t>
            </w:r>
            <w:r w:rsidRPr="00754D26">
              <w:rPr>
                <w:noProof/>
                <w:sz w:val="20"/>
                <w:lang w:val="en-NZ" w:eastAsia="en-NZ"/>
              </w:rPr>
              <w:t xml:space="preserve"> J</w:t>
            </w:r>
          </w:p>
          <w:p w14:paraId="68D75EA3" w14:textId="77777777" w:rsidR="00754D26" w:rsidRPr="00754D26" w:rsidRDefault="00754D26" w:rsidP="00754D26">
            <w:pPr>
              <w:pStyle w:val="BodyTextIndent"/>
              <w:spacing w:after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t>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3</w:t>
            </w:r>
            <w:r w:rsidRPr="00754D26">
              <w:rPr>
                <w:noProof/>
                <w:sz w:val="20"/>
                <w:lang w:val="en-NZ" w:eastAsia="en-NZ"/>
              </w:rPr>
              <w:t xml:space="preserve"> =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2D"/>
            </w:r>
            <w:r>
              <w:rPr>
                <w:noProof/>
                <w:sz w:val="20"/>
                <w:lang w:val="en-NZ" w:eastAsia="en-NZ"/>
              </w:rPr>
              <w:t>hcR/3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2</w:t>
            </w:r>
            <w:r w:rsidRPr="00754D26">
              <w:rPr>
                <w:noProof/>
                <w:sz w:val="20"/>
                <w:lang w:val="en-NZ" w:eastAsia="en-NZ"/>
              </w:rPr>
              <w:br/>
            </w:r>
            <w:r>
              <w:rPr>
                <w:noProof/>
                <w:sz w:val="20"/>
                <w:lang w:val="en-NZ" w:eastAsia="en-NZ"/>
              </w:rPr>
              <w:t xml:space="preserve">     </w:t>
            </w:r>
            <w:r w:rsidRPr="00754D26">
              <w:rPr>
                <w:noProof/>
                <w:sz w:val="20"/>
                <w:lang w:val="en-NZ" w:eastAsia="en-NZ"/>
              </w:rPr>
              <w:t xml:space="preserve">=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lang w:val="en-NZ" w:eastAsia="en-NZ"/>
              </w:rPr>
              <w:t xml:space="preserve">2.42437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19</w:t>
            </w:r>
            <w:r w:rsidRPr="00754D26">
              <w:rPr>
                <w:noProof/>
                <w:sz w:val="20"/>
                <w:lang w:val="en-NZ" w:eastAsia="en-NZ"/>
              </w:rPr>
              <w:t xml:space="preserve"> J</w:t>
            </w:r>
          </w:p>
          <w:p w14:paraId="29566F4E" w14:textId="77777777" w:rsidR="00754D26" w:rsidRPr="00754D26" w:rsidRDefault="00754D26" w:rsidP="00754D26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t xml:space="preserve"> 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 xml:space="preserve">final </w:t>
            </w:r>
            <w:r w:rsidRPr="00754D26">
              <w:rPr>
                <w:noProof/>
                <w:sz w:val="20"/>
                <w:lang w:val="en-NZ" w:eastAsia="en-NZ"/>
              </w:rPr>
              <w:t>= 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3</w:t>
            </w:r>
            <w:r w:rsidRPr="00754D26">
              <w:rPr>
                <w:noProof/>
                <w:sz w:val="20"/>
                <w:lang w:val="en-NZ" w:eastAsia="en-NZ"/>
              </w:rPr>
              <w:t xml:space="preserve"> +E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>photon</w:t>
            </w:r>
          </w:p>
          <w:p w14:paraId="73F8BFE0" w14:textId="77777777" w:rsidR="00754D26" w:rsidRPr="00754D26" w:rsidRDefault="00754D26" w:rsidP="00754D26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>
              <w:rPr>
                <w:noProof/>
                <w:sz w:val="20"/>
                <w:lang w:val="en-NZ" w:eastAsia="en-NZ"/>
              </w:rPr>
              <w:t xml:space="preserve">            =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lang w:val="en-NZ" w:eastAsia="en-NZ"/>
              </w:rPr>
              <w:t>2.42437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>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19</w:t>
            </w:r>
            <w:r w:rsidRPr="00754D26">
              <w:rPr>
                <w:noProof/>
                <w:sz w:val="20"/>
                <w:lang w:val="en-NZ" w:eastAsia="en-NZ"/>
              </w:rPr>
              <w:t xml:space="preserve"> + 1.55142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>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19</w:t>
            </w:r>
          </w:p>
          <w:p w14:paraId="28E5EB96" w14:textId="77777777" w:rsidR="00754D26" w:rsidRPr="00754D26" w:rsidRDefault="00754D26" w:rsidP="00754D26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>
              <w:rPr>
                <w:noProof/>
                <w:sz w:val="20"/>
                <w:lang w:val="en-NZ" w:eastAsia="en-NZ"/>
              </w:rPr>
              <w:t xml:space="preserve">           </w:t>
            </w:r>
            <w:r w:rsidRPr="00754D26">
              <w:rPr>
                <w:noProof/>
                <w:sz w:val="20"/>
                <w:lang w:val="en-NZ" w:eastAsia="en-NZ"/>
              </w:rPr>
              <w:t xml:space="preserve"> =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lang w:val="en-NZ" w:eastAsia="en-NZ"/>
              </w:rPr>
              <w:t xml:space="preserve">0.87295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10</w:t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vertAlign w:val="superscript"/>
                <w:lang w:val="en-NZ" w:eastAsia="en-NZ"/>
              </w:rPr>
              <w:t>19</w:t>
            </w:r>
            <w:r w:rsidRPr="00754D26">
              <w:rPr>
                <w:noProof/>
                <w:sz w:val="20"/>
                <w:lang w:val="en-NZ" w:eastAsia="en-NZ"/>
              </w:rPr>
              <w:t>J</w:t>
            </w:r>
          </w:p>
          <w:p w14:paraId="178BB309" w14:textId="77777777" w:rsidR="00754D26" w:rsidRPr="00754D26" w:rsidRDefault="00754D26" w:rsidP="00754D26">
            <w:pPr>
              <w:pStyle w:val="BodyTextIndent"/>
              <w:spacing w:after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t>E</w:t>
            </w:r>
            <w:r w:rsidRPr="00754D26">
              <w:rPr>
                <w:noProof/>
                <w:sz w:val="20"/>
                <w:vertAlign w:val="subscript"/>
                <w:lang w:val="en-NZ" w:eastAsia="en-NZ"/>
              </w:rPr>
              <w:t xml:space="preserve">final </w:t>
            </w:r>
            <w:r w:rsidRPr="00754D26">
              <w:rPr>
                <w:noProof/>
                <w:sz w:val="20"/>
                <w:lang w:val="en-NZ" w:eastAsia="en-NZ"/>
              </w:rPr>
              <w:t xml:space="preserve">=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lang w:val="en-NZ" w:eastAsia="en-NZ"/>
              </w:rPr>
              <w:object w:dxaOrig="620" w:dyaOrig="639" w14:anchorId="7335D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5pt;height:32.5pt" o:ole="">
                  <v:imagedata r:id="rId6" o:title=""/>
                </v:shape>
                <o:OLEObject Type="Embed" ProgID="Equation.3" ShapeID="_x0000_i1025" DrawAspect="Content" ObjectID="_1361868596" r:id="rId7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     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t xml:space="preserve"> n</w:t>
            </w:r>
            <w:r w:rsidRPr="000E591D">
              <w:rPr>
                <w:noProof/>
                <w:sz w:val="20"/>
                <w:vertAlign w:val="subscript"/>
                <w:lang w:val="en-NZ" w:eastAsia="en-NZ"/>
              </w:rPr>
              <w:t xml:space="preserve">final </w:t>
            </w:r>
            <w:r w:rsidRPr="00754D26">
              <w:rPr>
                <w:noProof/>
                <w:sz w:val="20"/>
                <w:lang w:val="en-NZ" w:eastAsia="en-NZ"/>
              </w:rPr>
              <w:t xml:space="preserve">= </w:t>
            </w:r>
            <w:r w:rsidRPr="00754D26">
              <w:rPr>
                <w:noProof/>
                <w:sz w:val="20"/>
                <w:lang w:val="en-NZ" w:eastAsia="en-NZ"/>
              </w:rPr>
              <w:object w:dxaOrig="780" w:dyaOrig="660" w14:anchorId="7474E2BE">
                <v:shape id="_x0000_i1026" type="#_x0000_t75" style="width:38.9pt;height:33.1pt" o:ole="">
                  <v:imagedata r:id="rId8" o:title=""/>
                </v:shape>
                <o:OLEObject Type="Embed" ProgID="Equation.3" ShapeID="_x0000_i1026" DrawAspect="Content" ObjectID="_1361868597" r:id="rId9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   =</w:t>
            </w:r>
            <w:r w:rsidRPr="00754D26">
              <w:rPr>
                <w:noProof/>
                <w:sz w:val="20"/>
                <w:lang w:val="en-NZ" w:eastAsia="en-NZ"/>
              </w:rPr>
              <w:object w:dxaOrig="3800" w:dyaOrig="680" w14:anchorId="432B89C9">
                <v:shape id="_x0000_i1027" type="#_x0000_t75" style="width:189.3pt;height:33.1pt" o:ole="">
                  <v:imagedata r:id="rId10" o:title=""/>
                </v:shape>
                <o:OLEObject Type="Embed" ProgID="Equation.3" ShapeID="_x0000_i1027" DrawAspect="Content" ObjectID="_1361868598" r:id="rId11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= 4.9995   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t xml:space="preserve"> n</w:t>
            </w:r>
            <w:r w:rsidRPr="000E591D">
              <w:rPr>
                <w:noProof/>
                <w:sz w:val="20"/>
                <w:vertAlign w:val="subscript"/>
                <w:lang w:val="en-NZ" w:eastAsia="en-NZ"/>
              </w:rPr>
              <w:t>final</w:t>
            </w:r>
            <w:r>
              <w:rPr>
                <w:noProof/>
                <w:sz w:val="20"/>
                <w:lang w:val="en-NZ" w:eastAsia="en-NZ"/>
              </w:rPr>
              <w:t xml:space="preserve"> = 5</w:t>
            </w:r>
          </w:p>
        </w:tc>
        <w:tc>
          <w:tcPr>
            <w:tcW w:w="1985" w:type="dxa"/>
            <w:shd w:val="clear" w:color="auto" w:fill="auto"/>
          </w:tcPr>
          <w:p w14:paraId="65601611" w14:textId="77777777" w:rsidR="00754D26" w:rsidRPr="00754D26" w:rsidRDefault="00754D26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2   </w:t>
            </w:r>
            <w:r w:rsidRPr="00754D26">
              <w:rPr>
                <w:sz w:val="20"/>
                <w:lang w:val="en-NZ"/>
              </w:rPr>
              <w:t>Correct E</w:t>
            </w:r>
            <w:r w:rsidRPr="000E591D">
              <w:rPr>
                <w:sz w:val="20"/>
                <w:vertAlign w:val="subscript"/>
                <w:lang w:val="en-NZ"/>
              </w:rPr>
              <w:t>3</w:t>
            </w:r>
          </w:p>
          <w:p w14:paraId="323B740D" w14:textId="77777777" w:rsidR="00754D26" w:rsidRPr="00754D26" w:rsidRDefault="00754D26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OR</w:t>
            </w:r>
            <w:r w:rsidRPr="00754D26">
              <w:rPr>
                <w:sz w:val="20"/>
                <w:lang w:val="en-NZ"/>
              </w:rPr>
              <w:br/>
              <w:t>Correct E</w:t>
            </w:r>
            <w:r w:rsidRPr="000E591D">
              <w:rPr>
                <w:sz w:val="20"/>
                <w:vertAlign w:val="subscript"/>
                <w:lang w:val="en-NZ"/>
              </w:rPr>
              <w:t>photon</w:t>
            </w:r>
          </w:p>
          <w:p w14:paraId="2DDFE373" w14:textId="77777777" w:rsidR="00754D26" w:rsidRPr="00754D26" w:rsidRDefault="00754D26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14:paraId="01258C9F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2</w:t>
            </w:r>
            <w:r>
              <w:rPr>
                <w:sz w:val="20"/>
                <w:lang w:val="en-NZ"/>
              </w:rPr>
              <w:t xml:space="preserve"> </w:t>
            </w:r>
            <w:r w:rsidRPr="00754D26">
              <w:rPr>
                <w:sz w:val="20"/>
                <w:lang w:val="en-NZ"/>
              </w:rPr>
              <w:t>Correct answer not rounded to a whole number.</w:t>
            </w:r>
          </w:p>
          <w:p w14:paraId="18905B13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OR</w:t>
            </w:r>
            <w:r w:rsidRPr="00754D26">
              <w:rPr>
                <w:sz w:val="20"/>
                <w:lang w:val="en-NZ"/>
              </w:rPr>
              <w:br/>
              <w:t>Correct method but mistake made in rearranging formulae.</w:t>
            </w:r>
          </w:p>
          <w:p w14:paraId="75029AED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7FFE762F" w14:textId="77777777" w:rsidR="00754D26" w:rsidRPr="00754D26" w:rsidRDefault="00754D26" w:rsidP="00754D26">
            <w:pPr>
              <w:pStyle w:val="BodyTextIndent"/>
              <w:spacing w:before="60"/>
              <w:ind w:left="34"/>
              <w:rPr>
                <w:sz w:val="20"/>
              </w:rPr>
            </w:pPr>
            <w:r w:rsidRPr="00754D26">
              <w:rPr>
                <w:sz w:val="20"/>
              </w:rPr>
              <w:t xml:space="preserve">2 Correct </w:t>
            </w:r>
            <w:proofErr w:type="gramStart"/>
            <w:r w:rsidRPr="00754D26">
              <w:rPr>
                <w:sz w:val="20"/>
              </w:rPr>
              <w:t>answer</w:t>
            </w:r>
            <w:proofErr w:type="gramEnd"/>
            <w:r w:rsidRPr="00754D26">
              <w:rPr>
                <w:sz w:val="20"/>
              </w:rPr>
              <w:t xml:space="preserve"> given as a whole number.</w:t>
            </w:r>
            <w:r w:rsidRPr="00754D26">
              <w:rPr>
                <w:sz w:val="20"/>
              </w:rPr>
              <w:br/>
            </w:r>
          </w:p>
        </w:tc>
      </w:tr>
      <w:tr w:rsidR="00754D26" w:rsidRPr="006C5053" w14:paraId="6FC0F9CF" w14:textId="77777777" w:rsidTr="00754D26">
        <w:tc>
          <w:tcPr>
            <w:tcW w:w="1134" w:type="dxa"/>
            <w:shd w:val="clear" w:color="auto" w:fill="auto"/>
          </w:tcPr>
          <w:p w14:paraId="51011981" w14:textId="77777777" w:rsidR="00754D26" w:rsidRPr="00BA217B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  <w:r w:rsidRPr="00BA217B">
              <w:rPr>
                <w:rFonts w:cs="Arial"/>
                <w:szCs w:val="20"/>
                <w:lang w:val="en-GB"/>
              </w:rPr>
              <w:t>(c)</w:t>
            </w:r>
          </w:p>
          <w:p w14:paraId="323C4F9E" w14:textId="77777777" w:rsidR="00754D26" w:rsidRPr="00754D26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  <w:r w:rsidRPr="00754D26">
              <w:rPr>
                <w:rFonts w:cs="Arial"/>
                <w:szCs w:val="20"/>
                <w:lang w:val="en-GB"/>
              </w:rPr>
              <w:t>Method B</w:t>
            </w:r>
          </w:p>
          <w:p w14:paraId="4EC72D80" w14:textId="77777777" w:rsidR="00754D26" w:rsidRPr="00754D26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4A295DD1" w14:textId="77777777" w:rsidR="00754D26" w:rsidRPr="00754D26" w:rsidRDefault="00754D26" w:rsidP="000E591D">
            <w:pPr>
              <w:pStyle w:val="BodyTextIndent"/>
              <w:spacing w:after="0"/>
              <w:ind w:left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object w:dxaOrig="1540" w:dyaOrig="620" w14:anchorId="7851BA1C">
                <v:shape id="_x0000_i1028" type="#_x0000_t75" style="width:77.25pt;height:31.35pt" o:ole="">
                  <v:imagedata r:id="rId12" o:title=""/>
                </v:shape>
                <o:OLEObject Type="Embed" ProgID="Equation.3" ShapeID="_x0000_i1028" DrawAspect="Content" ObjectID="_1361868599" r:id="rId13"/>
              </w:object>
            </w:r>
            <w:r w:rsidRPr="00754D26">
              <w:rPr>
                <w:noProof/>
                <w:sz w:val="20"/>
                <w:lang w:val="en-NZ" w:eastAsia="en-NZ"/>
              </w:rPr>
              <w:t>,  S = 3,   v = fλ</w:t>
            </w:r>
          </w:p>
          <w:p w14:paraId="3000FE5B" w14:textId="77777777" w:rsidR="00754D26" w:rsidRPr="00754D26" w:rsidRDefault="00754D26" w:rsidP="000E591D">
            <w:pPr>
              <w:pStyle w:val="BodyTextIndent"/>
              <w:spacing w:after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t xml:space="preserve">λ = </w:t>
            </w:r>
            <w:r w:rsidRPr="00754D26">
              <w:rPr>
                <w:noProof/>
                <w:sz w:val="20"/>
                <w:lang w:val="en-NZ" w:eastAsia="en-NZ"/>
              </w:rPr>
              <w:object w:dxaOrig="1100" w:dyaOrig="620" w14:anchorId="725DB90F">
                <v:shape id="_x0000_i1029" type="#_x0000_t75" style="width:54.6pt;height:31.35pt" o:ole="">
                  <v:imagedata r:id="rId14" o:title=""/>
                </v:shape>
                <o:OLEObject Type="Embed" ProgID="Equation.3" ShapeID="_x0000_i1029" DrawAspect="Content" ObjectID="_1361868600" r:id="rId15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    = 1.282051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B4"/>
            </w:r>
            <w:r w:rsidRPr="00754D26">
              <w:rPr>
                <w:noProof/>
                <w:sz w:val="20"/>
                <w:lang w:val="en-NZ" w:eastAsia="en-NZ"/>
              </w:rPr>
              <w:t xml:space="preserve"> 10</w:t>
            </w:r>
            <w:r w:rsidRPr="000E591D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0E591D">
              <w:rPr>
                <w:noProof/>
                <w:sz w:val="20"/>
                <w:vertAlign w:val="superscript"/>
                <w:lang w:val="en-NZ" w:eastAsia="en-NZ"/>
              </w:rPr>
              <w:t>6</w:t>
            </w:r>
          </w:p>
          <w:p w14:paraId="312AC453" w14:textId="77777777" w:rsidR="00754D26" w:rsidRPr="00754D26" w:rsidRDefault="00754D26" w:rsidP="000E591D">
            <w:pPr>
              <w:pStyle w:val="BodyTextIndent"/>
              <w:spacing w:after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object w:dxaOrig="800" w:dyaOrig="580" w14:anchorId="10915C14">
                <v:shape id="_x0000_i1030" type="#_x0000_t75" style="width:39.5pt;height:29.05pt" o:ole="">
                  <v:imagedata r:id="rId16" o:title=""/>
                </v:shape>
                <o:OLEObject Type="Embed" ProgID="Equation.3" ShapeID="_x0000_i1030" DrawAspect="Content" ObjectID="_1361868601" r:id="rId17"/>
              </w:object>
            </w:r>
            <w:r w:rsidRPr="00754D26">
              <w:rPr>
                <w:noProof/>
                <w:sz w:val="20"/>
                <w:lang w:val="en-NZ" w:eastAsia="en-NZ"/>
              </w:rPr>
              <w:t>=</w:t>
            </w:r>
            <w:r w:rsidRPr="00754D26">
              <w:rPr>
                <w:noProof/>
                <w:sz w:val="20"/>
                <w:lang w:val="en-NZ" w:eastAsia="en-NZ"/>
              </w:rPr>
              <w:object w:dxaOrig="2720" w:dyaOrig="580" w14:anchorId="338626D6">
                <v:shape id="_x0000_i1031" type="#_x0000_t75" style="width:135.3pt;height:29.05pt" o:ole="">
                  <v:imagedata r:id="rId18" o:title=""/>
                </v:shape>
                <o:OLEObject Type="Embed" ProgID="Equation.3" ShapeID="_x0000_i1031" DrawAspect="Content" ObjectID="_1361868602" r:id="rId19"/>
              </w:object>
            </w:r>
          </w:p>
          <w:p w14:paraId="50BA60C5" w14:textId="77777777" w:rsidR="00754D26" w:rsidRPr="00754D26" w:rsidRDefault="00754D26" w:rsidP="000E591D">
            <w:pPr>
              <w:pStyle w:val="BodyTextIndent"/>
              <w:spacing w:after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t xml:space="preserve"> </w:t>
            </w:r>
            <w:r w:rsidRPr="00754D26">
              <w:rPr>
                <w:noProof/>
                <w:sz w:val="20"/>
                <w:lang w:val="en-NZ" w:eastAsia="en-NZ"/>
              </w:rPr>
              <w:object w:dxaOrig="320" w:dyaOrig="580" w14:anchorId="3C8CA2BB">
                <v:shape id="_x0000_i1032" type="#_x0000_t75" style="width:16.25pt;height:29.05pt" o:ole="">
                  <v:imagedata r:id="rId20" o:title=""/>
                </v:shape>
                <o:OLEObject Type="Embed" ProgID="Equation.3" ShapeID="_x0000_i1032" DrawAspect="Content" ObjectID="_1361868603" r:id="rId21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 = 0.111111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2D"/>
            </w:r>
            <w:r w:rsidRPr="00754D26">
              <w:rPr>
                <w:noProof/>
                <w:sz w:val="20"/>
                <w:lang w:val="en-NZ" w:eastAsia="en-NZ"/>
              </w:rPr>
              <w:t xml:space="preserve"> 0.071103</w:t>
            </w:r>
          </w:p>
          <w:p w14:paraId="191F3D63" w14:textId="77777777" w:rsidR="00754D26" w:rsidRPr="00754D26" w:rsidRDefault="00754D26" w:rsidP="000E591D">
            <w:pPr>
              <w:pStyle w:val="BodyTextIndent"/>
              <w:spacing w:after="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t xml:space="preserve"> L = 4.9995    </w:t>
            </w: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t xml:space="preserve"> L = 5</w:t>
            </w:r>
          </w:p>
        </w:tc>
        <w:tc>
          <w:tcPr>
            <w:tcW w:w="1985" w:type="dxa"/>
            <w:shd w:val="clear" w:color="auto" w:fill="auto"/>
          </w:tcPr>
          <w:p w14:paraId="5E82ADF1" w14:textId="77777777" w:rsidR="00754D26" w:rsidRPr="00754D26" w:rsidRDefault="00754D26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2</w:t>
            </w:r>
            <w:r w:rsidRPr="00754D26">
              <w:rPr>
                <w:sz w:val="20"/>
                <w:lang w:val="en-NZ"/>
              </w:rPr>
              <w:tab/>
              <w:t>Correct λ</w:t>
            </w:r>
          </w:p>
        </w:tc>
        <w:tc>
          <w:tcPr>
            <w:tcW w:w="1842" w:type="dxa"/>
            <w:shd w:val="clear" w:color="auto" w:fill="auto"/>
          </w:tcPr>
          <w:p w14:paraId="5657F27B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2</w:t>
            </w:r>
            <w:r w:rsidRPr="00754D26">
              <w:rPr>
                <w:sz w:val="20"/>
                <w:lang w:val="en-NZ"/>
              </w:rPr>
              <w:tab/>
              <w:t>Correct answer not rounded to a whole number.</w:t>
            </w:r>
          </w:p>
          <w:p w14:paraId="06FE4329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OR</w:t>
            </w:r>
            <w:r w:rsidRPr="00754D26">
              <w:rPr>
                <w:sz w:val="20"/>
                <w:lang w:val="en-NZ"/>
              </w:rPr>
              <w:br/>
              <w:t>Correct method but mistake made in rearranging formulae.</w:t>
            </w:r>
          </w:p>
        </w:tc>
        <w:tc>
          <w:tcPr>
            <w:tcW w:w="1560" w:type="dxa"/>
            <w:shd w:val="clear" w:color="auto" w:fill="auto"/>
          </w:tcPr>
          <w:p w14:paraId="636333A4" w14:textId="77777777" w:rsidR="00754D26" w:rsidRPr="00754D26" w:rsidRDefault="00754D26" w:rsidP="00754D26">
            <w:pPr>
              <w:pStyle w:val="BodyTextIndent"/>
              <w:spacing w:before="60"/>
              <w:ind w:left="34"/>
              <w:rPr>
                <w:sz w:val="20"/>
              </w:rPr>
            </w:pPr>
            <w:r w:rsidRPr="00754D26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54D26">
              <w:rPr>
                <w:sz w:val="20"/>
              </w:rPr>
              <w:t xml:space="preserve">Correct </w:t>
            </w:r>
            <w:proofErr w:type="gramStart"/>
            <w:r w:rsidRPr="00754D26">
              <w:rPr>
                <w:sz w:val="20"/>
              </w:rPr>
              <w:t>answer</w:t>
            </w:r>
            <w:proofErr w:type="gramEnd"/>
            <w:r w:rsidRPr="00754D26">
              <w:rPr>
                <w:sz w:val="20"/>
              </w:rPr>
              <w:t xml:space="preserve"> given as a whole number.</w:t>
            </w:r>
          </w:p>
        </w:tc>
      </w:tr>
      <w:tr w:rsidR="00754D26" w:rsidRPr="006C5053" w14:paraId="24A57012" w14:textId="77777777" w:rsidTr="00754D26">
        <w:tc>
          <w:tcPr>
            <w:tcW w:w="1134" w:type="dxa"/>
            <w:shd w:val="clear" w:color="auto" w:fill="auto"/>
          </w:tcPr>
          <w:p w14:paraId="593C753B" w14:textId="77777777" w:rsidR="00754D26" w:rsidRPr="00754D26" w:rsidRDefault="00754D26" w:rsidP="00754D26">
            <w:pPr>
              <w:pStyle w:val="Pa1"/>
              <w:spacing w:before="60"/>
              <w:rPr>
                <w:rFonts w:cs="Arial"/>
                <w:szCs w:val="20"/>
                <w:lang w:val="en-GB"/>
              </w:rPr>
            </w:pPr>
            <w:r w:rsidRPr="00754D26">
              <w:rPr>
                <w:rFonts w:cs="Arial"/>
                <w:szCs w:val="20"/>
                <w:lang w:val="en-GB"/>
              </w:rPr>
              <w:t>(d)</w:t>
            </w:r>
          </w:p>
        </w:tc>
        <w:tc>
          <w:tcPr>
            <w:tcW w:w="4253" w:type="dxa"/>
            <w:shd w:val="clear" w:color="auto" w:fill="auto"/>
          </w:tcPr>
          <w:p w14:paraId="7F6A3C29" w14:textId="77777777" w:rsidR="00754D26" w:rsidRPr="00754D26" w:rsidRDefault="00754D26" w:rsidP="00754D26">
            <w:pPr>
              <w:pStyle w:val="BodyTextIndent"/>
              <w:spacing w:before="60"/>
              <w:ind w:left="0"/>
              <w:rPr>
                <w:noProof/>
                <w:sz w:val="20"/>
                <w:lang w:val="en-NZ" w:eastAsia="en-NZ"/>
              </w:rPr>
            </w:pPr>
            <w:r w:rsidRPr="00657068">
              <w:rPr>
                <w:noProof/>
                <w:sz w:val="20"/>
                <w:lang w:val="en-NZ" w:eastAsia="en-NZ"/>
              </w:rPr>
              <w:t xml:space="preserve">Longest wavelength </w:t>
            </w:r>
            <w:r>
              <w:rPr>
                <w:noProof/>
                <w:sz w:val="20"/>
                <w:lang w:val="en-NZ" w:eastAsia="en-NZ"/>
              </w:rPr>
              <w:t>(lowest frequency) results in the electron’s smallest jump, ie it moves from n=3 to n=4.</w:t>
            </w:r>
          </w:p>
          <w:p w14:paraId="2992E808" w14:textId="77777777" w:rsidR="00754D26" w:rsidRPr="00754D26" w:rsidRDefault="00754D26" w:rsidP="00754D26">
            <w:pPr>
              <w:pStyle w:val="BodyTextIndent"/>
              <w:spacing w:before="6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object w:dxaOrig="1540" w:dyaOrig="620" w14:anchorId="7A4BA23E">
                <v:shape id="_x0000_i1033" type="#_x0000_t75" style="width:77.25pt;height:31.35pt" o:ole="">
                  <v:imagedata r:id="rId22" o:title=""/>
                </v:shape>
                <o:OLEObject Type="Embed" ProgID="Equation.3" ShapeID="_x0000_i1033" DrawAspect="Content" ObjectID="_1361868604" r:id="rId23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   </w:t>
            </w:r>
          </w:p>
          <w:p w14:paraId="03DC4D8E" w14:textId="77777777" w:rsidR="00754D26" w:rsidRPr="00754D26" w:rsidRDefault="00754D26" w:rsidP="00754D26">
            <w:pPr>
              <w:pStyle w:val="BodyTextIndent"/>
              <w:spacing w:before="60"/>
              <w:rPr>
                <w:noProof/>
                <w:sz w:val="20"/>
                <w:lang w:val="en-NZ" w:eastAsia="en-NZ"/>
              </w:rPr>
            </w:pPr>
            <w:r w:rsidRPr="00754D26">
              <w:rPr>
                <w:noProof/>
                <w:sz w:val="20"/>
                <w:lang w:val="en-NZ" w:eastAsia="en-NZ"/>
              </w:rPr>
              <w:sym w:font="Symbol" w:char="F0DE"/>
            </w:r>
            <w:r w:rsidRPr="00754D26">
              <w:rPr>
                <w:noProof/>
                <w:sz w:val="20"/>
                <w:lang w:val="en-NZ" w:eastAsia="en-NZ"/>
              </w:rPr>
              <w:object w:dxaOrig="2420" w:dyaOrig="620" w14:anchorId="429C1B36">
                <v:shape id="_x0000_i1034" type="#_x0000_t75" style="width:120.2pt;height:31.35pt" o:ole="">
                  <v:imagedata r:id="rId24" o:title=""/>
                </v:shape>
                <o:OLEObject Type="Embed" ProgID="Equation.3" ShapeID="_x0000_i1034" DrawAspect="Content" ObjectID="_1361868605" r:id="rId25"/>
              </w:object>
            </w:r>
            <w:r w:rsidRPr="00754D26">
              <w:rPr>
                <w:noProof/>
                <w:sz w:val="20"/>
                <w:lang w:val="en-NZ" w:eastAsia="en-NZ"/>
              </w:rPr>
              <w:t xml:space="preserve"> </w:t>
            </w:r>
            <w:r>
              <w:rPr>
                <w:noProof/>
                <w:sz w:val="20"/>
                <w:lang w:val="en-NZ" w:eastAsia="en-NZ"/>
              </w:rPr>
              <w:t>= 5.3326</w:t>
            </w:r>
            <w:r w:rsidRPr="00754D26">
              <w:rPr>
                <w:noProof/>
                <w:sz w:val="20"/>
                <w:lang w:val="en-NZ" w:eastAsia="en-NZ"/>
              </w:rPr>
              <w:t>×</w:t>
            </w:r>
            <w:r>
              <w:rPr>
                <w:noProof/>
                <w:sz w:val="20"/>
                <w:lang w:val="en-NZ" w:eastAsia="en-NZ"/>
              </w:rPr>
              <w:t>10</w:t>
            </w:r>
            <w:r w:rsidRPr="00BA3539">
              <w:rPr>
                <w:noProof/>
                <w:sz w:val="20"/>
                <w:vertAlign w:val="superscript"/>
                <w:lang w:val="en-NZ" w:eastAsia="en-NZ"/>
              </w:rPr>
              <w:t>5</w:t>
            </w:r>
          </w:p>
          <w:p w14:paraId="3598017A" w14:textId="77777777" w:rsidR="00754D26" w:rsidRPr="00657068" w:rsidRDefault="00754D26" w:rsidP="00754D26">
            <w:pPr>
              <w:pStyle w:val="BodyTextIndent"/>
              <w:spacing w:before="60"/>
              <w:rPr>
                <w:noProof/>
                <w:sz w:val="20"/>
                <w:lang w:val="en-NZ" w:eastAsia="en-NZ"/>
              </w:rPr>
            </w:pPr>
            <w:r>
              <w:rPr>
                <w:noProof/>
                <w:sz w:val="20"/>
                <w:lang w:val="en-NZ" w:eastAsia="en-NZ"/>
              </w:rPr>
              <w:t xml:space="preserve">λ =1.875 </w:t>
            </w:r>
            <w:r w:rsidRPr="00754D26">
              <w:rPr>
                <w:noProof/>
                <w:sz w:val="20"/>
                <w:lang w:val="en-NZ" w:eastAsia="en-NZ"/>
              </w:rPr>
              <w:t>×</w:t>
            </w:r>
            <w:r>
              <w:rPr>
                <w:noProof/>
                <w:sz w:val="20"/>
                <w:lang w:val="en-NZ" w:eastAsia="en-NZ"/>
              </w:rPr>
              <w:t>10</w:t>
            </w:r>
            <w:r w:rsidRPr="00BA3539">
              <w:rPr>
                <w:noProof/>
                <w:sz w:val="20"/>
                <w:vertAlign w:val="superscript"/>
                <w:lang w:val="en-NZ" w:eastAsia="en-NZ"/>
              </w:rPr>
              <w:sym w:font="Symbol" w:char="F02D"/>
            </w:r>
            <w:r w:rsidRPr="00BA3539">
              <w:rPr>
                <w:noProof/>
                <w:sz w:val="20"/>
                <w:vertAlign w:val="superscript"/>
                <w:lang w:val="en-NZ" w:eastAsia="en-NZ"/>
              </w:rPr>
              <w:t>6</w:t>
            </w:r>
            <w:r>
              <w:rPr>
                <w:noProof/>
                <w:sz w:val="20"/>
                <w:lang w:val="en-NZ" w:eastAsia="en-NZ"/>
              </w:rPr>
              <w:t xml:space="preserve"> m</w:t>
            </w:r>
          </w:p>
        </w:tc>
        <w:tc>
          <w:tcPr>
            <w:tcW w:w="1985" w:type="dxa"/>
            <w:shd w:val="clear" w:color="auto" w:fill="auto"/>
          </w:tcPr>
          <w:p w14:paraId="237D6456" w14:textId="77777777" w:rsidR="00754D26" w:rsidRPr="00754D26" w:rsidRDefault="000E591D" w:rsidP="00754D26">
            <w:pPr>
              <w:pStyle w:val="BodyTextIndent"/>
              <w:tabs>
                <w:tab w:val="left" w:pos="170"/>
              </w:tabs>
              <w:spacing w:before="60"/>
              <w:ind w:left="170" w:hanging="17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2  </w:t>
            </w:r>
            <w:r w:rsidR="00754D26" w:rsidRPr="00754D26">
              <w:rPr>
                <w:sz w:val="20"/>
                <w:lang w:val="en-NZ"/>
              </w:rPr>
              <w:t>Correct transition.</w:t>
            </w:r>
          </w:p>
        </w:tc>
        <w:tc>
          <w:tcPr>
            <w:tcW w:w="1842" w:type="dxa"/>
            <w:shd w:val="clear" w:color="auto" w:fill="auto"/>
          </w:tcPr>
          <w:p w14:paraId="1C7F07DE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  <w:r w:rsidRPr="00754D26">
              <w:rPr>
                <w:sz w:val="20"/>
                <w:lang w:val="en-NZ"/>
              </w:rPr>
              <w:t>2</w:t>
            </w:r>
            <w:r w:rsidRPr="00754D26">
              <w:rPr>
                <w:sz w:val="20"/>
                <w:lang w:val="en-NZ"/>
              </w:rPr>
              <w:tab/>
              <w:t>Correct answer.</w:t>
            </w:r>
          </w:p>
          <w:p w14:paraId="505D9435" w14:textId="77777777" w:rsidR="00754D26" w:rsidRPr="00754D26" w:rsidRDefault="00754D26" w:rsidP="00754D26">
            <w:pPr>
              <w:pStyle w:val="BodyTextIndent"/>
              <w:tabs>
                <w:tab w:val="left" w:pos="317"/>
              </w:tabs>
              <w:spacing w:before="60"/>
              <w:ind w:left="34"/>
              <w:rPr>
                <w:sz w:val="20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310B96D0" w14:textId="77777777" w:rsidR="00754D26" w:rsidRPr="00754D26" w:rsidRDefault="00754D26" w:rsidP="00754D26">
            <w:pPr>
              <w:pStyle w:val="BodyTextIndent"/>
              <w:spacing w:before="60"/>
              <w:ind w:left="34"/>
              <w:rPr>
                <w:sz w:val="20"/>
              </w:rPr>
            </w:pPr>
          </w:p>
        </w:tc>
      </w:tr>
    </w:tbl>
    <w:p w14:paraId="79C93974" w14:textId="77777777" w:rsidR="00E65A00" w:rsidRDefault="00E65A00" w:rsidP="00754D26"/>
    <w:p w14:paraId="37AE0BF4" w14:textId="77777777" w:rsidR="0006033F" w:rsidRDefault="0006033F" w:rsidP="00754D26"/>
    <w:p w14:paraId="2B0D7060" w14:textId="77777777" w:rsidR="00D23FA2" w:rsidRPr="00D23FA2" w:rsidRDefault="00D23FA2" w:rsidP="00D23FA2">
      <w:pPr>
        <w:pStyle w:val="BodyTextIndent"/>
        <w:numPr>
          <w:ilvl w:val="0"/>
          <w:numId w:val="2"/>
        </w:numPr>
      </w:pPr>
      <w:r w:rsidRPr="00D23FA2">
        <w:lastRenderedPageBreak/>
        <w:t>For hydrogen: emitted light</w:t>
      </w:r>
      <w:r w:rsidRPr="00D23FA2">
        <w:tab/>
      </w:r>
      <w:r w:rsidRPr="00D23FA2">
        <w:tab/>
      </w:r>
      <w:r w:rsidR="00F90090" w:rsidRPr="00D23FA2">
        <w:rPr>
          <w:position w:val="-26"/>
        </w:rPr>
        <w:object w:dxaOrig="1520" w:dyaOrig="640" w14:anchorId="79CCB5AA">
          <v:shape id="_x0000_i1035" type="#_x0000_t75" style="width:111.5pt;height:47.05pt" o:ole="" fillcolor="window">
            <v:imagedata r:id="rId26" o:title=""/>
          </v:shape>
          <o:OLEObject Type="Embed" ProgID="Equation.DSMT36" ShapeID="_x0000_i1035" DrawAspect="Content" ObjectID="_1361868606" r:id="rId27"/>
        </w:object>
      </w:r>
      <w:r w:rsidRPr="00D23FA2">
        <w:tab/>
      </w:r>
    </w:p>
    <w:p w14:paraId="3D9CD975" w14:textId="77777777" w:rsidR="00D23FA2" w:rsidRPr="00D23FA2" w:rsidRDefault="00D23FA2" w:rsidP="00D23FA2">
      <w:pPr>
        <w:pStyle w:val="BodyTextIndent"/>
        <w:ind w:left="567" w:hanging="567"/>
      </w:pPr>
    </w:p>
    <w:p w14:paraId="454F3B64" w14:textId="77777777" w:rsidR="00D23FA2" w:rsidRPr="00D23FA2" w:rsidRDefault="00D23FA2" w:rsidP="00D23FA2">
      <w:pPr>
        <w:pStyle w:val="BodyTextIndent"/>
        <w:ind w:left="567"/>
      </w:pPr>
      <w:r w:rsidRPr="00D23FA2">
        <w:t xml:space="preserve">Longest </w:t>
      </w:r>
      <w:r w:rsidRPr="00D23FA2">
        <w:sym w:font="Symbol" w:char="F06C"/>
      </w:r>
      <w:r w:rsidRPr="00D23FA2">
        <w:rPr>
          <w:vertAlign w:val="subscript"/>
        </w:rPr>
        <w:t>B</w:t>
      </w:r>
      <w:r w:rsidRPr="00D23FA2">
        <w:rPr>
          <w:b/>
        </w:rPr>
        <w:t xml:space="preserve"> </w:t>
      </w:r>
      <w:proofErr w:type="spellStart"/>
      <w:r w:rsidRPr="00D23FA2">
        <w:t>Balmer</w:t>
      </w:r>
      <w:proofErr w:type="spellEnd"/>
      <w:r w:rsidRPr="00D23FA2">
        <w:t xml:space="preserve"> Series</w:t>
      </w:r>
      <w:r w:rsidRPr="00D23FA2">
        <w:tab/>
      </w:r>
      <w:r w:rsidRPr="00D23FA2">
        <w:tab/>
        <w:t xml:space="preserve">S = 2, L = 3,  (long </w:t>
      </w:r>
      <w:r w:rsidRPr="00D23FA2">
        <w:sym w:font="Symbol" w:char="F06C"/>
      </w:r>
      <w:r w:rsidRPr="00D23FA2">
        <w:t xml:space="preserve"> means small E – smallest gap)</w:t>
      </w:r>
    </w:p>
    <w:p w14:paraId="0BA635A9" w14:textId="77777777" w:rsidR="00D23FA2" w:rsidRPr="00D23FA2" w:rsidRDefault="00D23FA2" w:rsidP="00D23FA2">
      <w:pPr>
        <w:pStyle w:val="BodyTextIndent"/>
        <w:ind w:left="567" w:hanging="567"/>
        <w:rPr>
          <w:b/>
        </w:rPr>
      </w:pPr>
      <w:r w:rsidRPr="00D23FA2">
        <w:tab/>
      </w:r>
    </w:p>
    <w:p w14:paraId="02654F11" w14:textId="77777777" w:rsidR="00D23FA2" w:rsidRPr="00D23FA2" w:rsidRDefault="00D23FA2" w:rsidP="00D23FA2">
      <w:pPr>
        <w:pStyle w:val="BodyTextIndent"/>
        <w:ind w:left="567" w:hanging="567"/>
      </w:pPr>
    </w:p>
    <w:p w14:paraId="0396FB46" w14:textId="464B2232" w:rsidR="00D23FA2" w:rsidRPr="00D23FA2" w:rsidRDefault="00D23FA2" w:rsidP="00D23FA2">
      <w:pPr>
        <w:pStyle w:val="BodyTextIndent"/>
        <w:ind w:left="567"/>
      </w:pPr>
      <w:r w:rsidRPr="00D23FA2">
        <w:t xml:space="preserve">Shortest </w:t>
      </w:r>
      <w:r w:rsidRPr="00D23FA2">
        <w:sym w:font="Symbol" w:char="F06C"/>
      </w:r>
      <w:r w:rsidRPr="00D23FA2">
        <w:rPr>
          <w:vertAlign w:val="subscript"/>
        </w:rPr>
        <w:t>P</w:t>
      </w:r>
      <w:r w:rsidRPr="00D23FA2">
        <w:t xml:space="preserve"> </w:t>
      </w:r>
      <w:proofErr w:type="spellStart"/>
      <w:r w:rsidRPr="00D23FA2">
        <w:t>Paschen</w:t>
      </w:r>
      <w:proofErr w:type="spellEnd"/>
      <w:r w:rsidRPr="00D23FA2">
        <w:t xml:space="preserve"> series</w:t>
      </w:r>
      <w:r w:rsidRPr="00D23FA2">
        <w:tab/>
      </w:r>
      <w:r w:rsidRPr="00D23FA2">
        <w:tab/>
        <w:t xml:space="preserve">S = 3, L = </w:t>
      </w:r>
      <w:r w:rsidR="00071344">
        <w:t>big #</w:t>
      </w:r>
      <w:bookmarkStart w:id="0" w:name="_GoBack"/>
      <w:bookmarkEnd w:id="0"/>
      <w:r w:rsidRPr="00D23FA2">
        <w:t xml:space="preserve">,  (short </w:t>
      </w:r>
      <w:r w:rsidRPr="00D23FA2">
        <w:sym w:font="Symbol" w:char="F06C"/>
      </w:r>
      <w:r w:rsidRPr="00D23FA2">
        <w:t>, high energy)</w:t>
      </w:r>
    </w:p>
    <w:p w14:paraId="52325378" w14:textId="77777777" w:rsidR="00D23FA2" w:rsidRPr="00D23FA2" w:rsidRDefault="00D23FA2" w:rsidP="00D23FA2">
      <w:pPr>
        <w:pStyle w:val="BodyTextIndent"/>
        <w:ind w:left="567" w:hanging="567"/>
      </w:pPr>
      <w:r w:rsidRPr="00D23FA2">
        <w:tab/>
      </w:r>
      <w:r w:rsidRPr="00D23FA2">
        <w:tab/>
      </w:r>
      <w:r w:rsidRPr="00D23FA2">
        <w:tab/>
      </w:r>
      <w:r w:rsidRPr="00D23FA2">
        <w:tab/>
      </w:r>
      <w:r w:rsidR="00F90090" w:rsidRPr="00D23FA2">
        <w:rPr>
          <w:position w:val="-20"/>
        </w:rPr>
        <w:object w:dxaOrig="2700" w:dyaOrig="560" w14:anchorId="3D622CCD">
          <v:shape id="_x0000_i1036" type="#_x0000_t75" style="width:192.2pt;height:39.5pt" o:ole="" fillcolor="window">
            <v:imagedata r:id="rId28" o:title=""/>
          </v:shape>
          <o:OLEObject Type="Embed" ProgID="Equation.DSMT36" ShapeID="_x0000_i1036" DrawAspect="Content" ObjectID="_1361868607" r:id="rId29"/>
        </w:object>
      </w:r>
    </w:p>
    <w:p w14:paraId="6FB9056A" w14:textId="77777777" w:rsidR="00D23FA2" w:rsidRPr="00D23FA2" w:rsidRDefault="00D23FA2" w:rsidP="00F90090">
      <w:pPr>
        <w:ind w:left="567" w:hanging="567"/>
      </w:pPr>
      <w:r w:rsidRPr="00D23FA2">
        <w:tab/>
        <w:t xml:space="preserve">So </w:t>
      </w:r>
      <w:r w:rsidRPr="00D23FA2">
        <w:sym w:font="Symbol" w:char="F06C"/>
      </w:r>
      <w:r w:rsidRPr="00D23FA2">
        <w:rPr>
          <w:vertAlign w:val="subscript"/>
        </w:rPr>
        <w:t>B</w:t>
      </w:r>
      <w:r w:rsidRPr="00D23FA2">
        <w:t xml:space="preserve"> is smaller than </w:t>
      </w:r>
      <w:r w:rsidRPr="00D23FA2">
        <w:sym w:font="Symbol" w:char="F06C"/>
      </w:r>
      <w:r w:rsidRPr="00D23FA2">
        <w:rPr>
          <w:vertAlign w:val="subscript"/>
        </w:rPr>
        <w:t>P</w:t>
      </w:r>
      <w:r w:rsidRPr="00D23FA2">
        <w:t>,</w:t>
      </w:r>
    </w:p>
    <w:p w14:paraId="28119478" w14:textId="77777777" w:rsidR="00D23FA2" w:rsidRPr="00D23FA2" w:rsidRDefault="00D23FA2" w:rsidP="00F90090">
      <w:pPr>
        <w:tabs>
          <w:tab w:val="left" w:pos="10632"/>
        </w:tabs>
        <w:ind w:left="567" w:right="426"/>
      </w:pPr>
      <w:proofErr w:type="spellStart"/>
      <w:proofErr w:type="gramStart"/>
      <w:r w:rsidRPr="00D23FA2">
        <w:t>ie</w:t>
      </w:r>
      <w:proofErr w:type="spellEnd"/>
      <w:proofErr w:type="gramEnd"/>
      <w:r w:rsidRPr="00D23FA2">
        <w:t xml:space="preserve"> the longest wavelength in </w:t>
      </w:r>
      <w:proofErr w:type="spellStart"/>
      <w:r w:rsidRPr="00D23FA2">
        <w:t>Balmer</w:t>
      </w:r>
      <w:proofErr w:type="spellEnd"/>
      <w:r w:rsidRPr="00D23FA2">
        <w:t xml:space="preserve"> Series is shorter than the shortest in the </w:t>
      </w:r>
      <w:proofErr w:type="spellStart"/>
      <w:r w:rsidRPr="00D23FA2">
        <w:t>Paschen</w:t>
      </w:r>
      <w:proofErr w:type="spellEnd"/>
      <w:r w:rsidRPr="00D23FA2">
        <w:t xml:space="preserve"> Series – so these series won’t overlap.</w:t>
      </w:r>
    </w:p>
    <w:p w14:paraId="457974DE" w14:textId="77777777" w:rsidR="00702874" w:rsidRDefault="00702874" w:rsidP="00754D26">
      <w:pPr>
        <w:rPr>
          <w:b/>
          <w:bCs/>
          <w:caps/>
        </w:rPr>
      </w:pPr>
    </w:p>
    <w:p w14:paraId="5F85481B" w14:textId="77777777" w:rsidR="00702874" w:rsidRDefault="00702874" w:rsidP="00702874">
      <w:pPr>
        <w:pStyle w:val="ListParagraph"/>
        <w:numPr>
          <w:ilvl w:val="0"/>
          <w:numId w:val="2"/>
        </w:numPr>
        <w:ind w:right="709"/>
      </w:pPr>
      <w:r w:rsidRPr="00D23FA2">
        <w:t>“</w:t>
      </w:r>
      <w:r>
        <w:t>G</w:t>
      </w:r>
      <w:r w:rsidRPr="00D23FA2">
        <w:t>low in the dark” paint uses this phenomenon. The atoms absorb light energy, but there is a time delay before the electron drops to a lower quantum state, so light is given off for some time after the exposure.</w:t>
      </w:r>
    </w:p>
    <w:p w14:paraId="172C1D63" w14:textId="77777777" w:rsidR="00702874" w:rsidRPr="00D23FA2" w:rsidRDefault="00702874" w:rsidP="00702874">
      <w:pPr>
        <w:pStyle w:val="ListParagraph"/>
        <w:ind w:left="786" w:right="709"/>
      </w:pPr>
    </w:p>
    <w:p w14:paraId="12700FD2" w14:textId="77777777" w:rsidR="00F90090" w:rsidRDefault="00F90090" w:rsidP="00702874">
      <w:pPr>
        <w:pStyle w:val="ListParagraph"/>
        <w:numPr>
          <w:ilvl w:val="0"/>
          <w:numId w:val="2"/>
        </w:numPr>
        <w:ind w:right="709"/>
      </w:pPr>
      <w:r>
        <w:t xml:space="preserve">a) </w:t>
      </w:r>
      <w:r w:rsidR="00702874" w:rsidRPr="00D23FA2">
        <w:rPr>
          <w:position w:val="-24"/>
        </w:rPr>
        <w:object w:dxaOrig="1080" w:dyaOrig="620" w14:anchorId="7A5D79A1">
          <v:shape id="_x0000_i1037" type="#_x0000_t75" style="width:54pt;height:31.35pt" o:ole="">
            <v:imagedata r:id="rId30" o:title=""/>
          </v:shape>
          <o:OLEObject Type="Embed" ProgID="Equation.DSMT4" ShapeID="_x0000_i1037" DrawAspect="Content" ObjectID="_1361868608" r:id="rId31"/>
        </w:object>
      </w:r>
      <w:proofErr w:type="gramStart"/>
      <w:r w:rsidR="00702874" w:rsidRPr="00D23FA2">
        <w:t>where</w:t>
      </w:r>
      <w:proofErr w:type="gramEnd"/>
      <w:r w:rsidR="00702874" w:rsidRPr="00D23FA2">
        <w:t xml:space="preserve"> n is the quantum number. </w:t>
      </w:r>
    </w:p>
    <w:p w14:paraId="701BAF3F" w14:textId="77777777" w:rsidR="00F90090" w:rsidRDefault="00F90090" w:rsidP="00F90090">
      <w:pPr>
        <w:pStyle w:val="ListParagraph"/>
      </w:pPr>
    </w:p>
    <w:p w14:paraId="711EFA6C" w14:textId="77777777" w:rsidR="00702874" w:rsidRPr="00D23FA2" w:rsidRDefault="00702874" w:rsidP="00F90090">
      <w:pPr>
        <w:pStyle w:val="ListParagraph"/>
        <w:numPr>
          <w:ilvl w:val="0"/>
          <w:numId w:val="7"/>
        </w:numPr>
        <w:ind w:right="709"/>
      </w:pPr>
      <w:r w:rsidRPr="00D23FA2">
        <w:t>As the electron energy gets higher, n gets larger.</w:t>
      </w:r>
      <w:r>
        <w:t xml:space="preserve">  </w:t>
      </w:r>
      <w:r w:rsidRPr="00D23FA2">
        <w:t xml:space="preserve">As n gets lager, the difference between </w:t>
      </w:r>
      <w:r w:rsidRPr="00D23FA2">
        <w:rPr>
          <w:position w:val="-28"/>
        </w:rPr>
        <w:object w:dxaOrig="1560" w:dyaOrig="660" w14:anchorId="6F10086D">
          <v:shape id="_x0000_i1038" type="#_x0000_t75" style="width:78.4pt;height:33.1pt" o:ole="">
            <v:imagedata r:id="rId32" o:title=""/>
          </v:shape>
          <o:OLEObject Type="Embed" ProgID="Equation.DSMT4" ShapeID="_x0000_i1038" DrawAspect="Content" ObjectID="_1361868609" r:id="rId33"/>
        </w:object>
      </w:r>
      <w:r w:rsidRPr="00D23FA2">
        <w:t>gets smaller so the energy levels get closer and closer.</w:t>
      </w:r>
    </w:p>
    <w:p w14:paraId="4C79E8DC" w14:textId="77777777" w:rsidR="00F90090" w:rsidRDefault="00F90090" w:rsidP="00F90090">
      <w:pPr>
        <w:ind w:left="786" w:right="709"/>
      </w:pPr>
    </w:p>
    <w:p w14:paraId="7BE721DA" w14:textId="77777777" w:rsidR="00F90090" w:rsidRDefault="00F90090" w:rsidP="00F90090">
      <w:pPr>
        <w:pStyle w:val="ListParagraph"/>
        <w:numPr>
          <w:ilvl w:val="0"/>
          <w:numId w:val="2"/>
        </w:numPr>
        <w:ind w:right="709"/>
      </w:pPr>
      <w:r w:rsidRPr="00D23FA2">
        <w:t>2.04 x 10</w:t>
      </w:r>
      <w:r w:rsidRPr="00F90090">
        <w:rPr>
          <w:vertAlign w:val="superscript"/>
        </w:rPr>
        <w:t>-18</w:t>
      </w:r>
      <w:r w:rsidRPr="00D23FA2">
        <w:t xml:space="preserve"> J</w:t>
      </w:r>
    </w:p>
    <w:p w14:paraId="6D0A918B" w14:textId="77777777" w:rsidR="00F90090" w:rsidRDefault="00F90090" w:rsidP="00F90090">
      <w:pPr>
        <w:ind w:right="709"/>
      </w:pPr>
    </w:p>
    <w:p w14:paraId="497E6A52" w14:textId="77777777" w:rsidR="00F90090" w:rsidRPr="00D23FA2" w:rsidRDefault="00F90090" w:rsidP="00F90090">
      <w:pPr>
        <w:ind w:right="709"/>
      </w:pPr>
    </w:p>
    <w:p w14:paraId="11C1AA20" w14:textId="77777777" w:rsidR="00702874" w:rsidRPr="00F90090" w:rsidRDefault="00F90090" w:rsidP="00F90090">
      <w:pPr>
        <w:pStyle w:val="ListParagraph"/>
        <w:numPr>
          <w:ilvl w:val="0"/>
          <w:numId w:val="2"/>
        </w:numPr>
        <w:rPr>
          <w:b/>
          <w:bCs/>
          <w:caps/>
        </w:rPr>
      </w:pPr>
      <w:r w:rsidRPr="00D23FA2">
        <w:rPr>
          <w:position w:val="-122"/>
        </w:rPr>
        <w:object w:dxaOrig="5120" w:dyaOrig="2560" w14:anchorId="55203003">
          <v:shape id="_x0000_i1039" type="#_x0000_t75" style="width:324.6pt;height:162.6pt" o:ole="">
            <v:imagedata r:id="rId34" o:title=""/>
          </v:shape>
          <o:OLEObject Type="Embed" ProgID="Equation.DSMT4" ShapeID="_x0000_i1039" DrawAspect="Content" ObjectID="_1361868610" r:id="rId35"/>
        </w:object>
      </w:r>
    </w:p>
    <w:sectPr w:rsidR="00702874" w:rsidRPr="00F90090" w:rsidSect="00EA65E1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CEA"/>
    <w:multiLevelType w:val="hybridMultilevel"/>
    <w:tmpl w:val="4B44C7FA"/>
    <w:lvl w:ilvl="0" w:tplc="24DC98E8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39439B"/>
    <w:multiLevelType w:val="hybridMultilevel"/>
    <w:tmpl w:val="B83C6CC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5C7652"/>
    <w:multiLevelType w:val="hybridMultilevel"/>
    <w:tmpl w:val="DD54722C"/>
    <w:lvl w:ilvl="0" w:tplc="1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4C6E58"/>
    <w:multiLevelType w:val="hybridMultilevel"/>
    <w:tmpl w:val="F0C2F376"/>
    <w:lvl w:ilvl="0" w:tplc="E8A46B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A3C6F"/>
    <w:multiLevelType w:val="hybridMultilevel"/>
    <w:tmpl w:val="A382439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D865F3"/>
    <w:multiLevelType w:val="hybridMultilevel"/>
    <w:tmpl w:val="DC506D40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21620F"/>
    <w:multiLevelType w:val="hybridMultilevel"/>
    <w:tmpl w:val="9C06FFD6"/>
    <w:lvl w:ilvl="0" w:tplc="24DC98E8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8"/>
    <w:rsid w:val="0006033F"/>
    <w:rsid w:val="00071344"/>
    <w:rsid w:val="00083B3B"/>
    <w:rsid w:val="000931CB"/>
    <w:rsid w:val="000C4E11"/>
    <w:rsid w:val="000E591D"/>
    <w:rsid w:val="0023168A"/>
    <w:rsid w:val="00252B90"/>
    <w:rsid w:val="002830FB"/>
    <w:rsid w:val="0029286D"/>
    <w:rsid w:val="002E29CB"/>
    <w:rsid w:val="002F0FE9"/>
    <w:rsid w:val="00305939"/>
    <w:rsid w:val="003A345B"/>
    <w:rsid w:val="003F4217"/>
    <w:rsid w:val="00600123"/>
    <w:rsid w:val="006211A8"/>
    <w:rsid w:val="006B75C5"/>
    <w:rsid w:val="00702874"/>
    <w:rsid w:val="0071092C"/>
    <w:rsid w:val="00754D26"/>
    <w:rsid w:val="007A4A12"/>
    <w:rsid w:val="008372DB"/>
    <w:rsid w:val="00860744"/>
    <w:rsid w:val="009073B7"/>
    <w:rsid w:val="009C36C1"/>
    <w:rsid w:val="00A34444"/>
    <w:rsid w:val="00AC664D"/>
    <w:rsid w:val="00B15373"/>
    <w:rsid w:val="00B41D18"/>
    <w:rsid w:val="00BA3539"/>
    <w:rsid w:val="00BA68FA"/>
    <w:rsid w:val="00C62FC3"/>
    <w:rsid w:val="00D161DB"/>
    <w:rsid w:val="00D23FA2"/>
    <w:rsid w:val="00E23B48"/>
    <w:rsid w:val="00E459AE"/>
    <w:rsid w:val="00E61648"/>
    <w:rsid w:val="00E65A00"/>
    <w:rsid w:val="00EA65E1"/>
    <w:rsid w:val="00F42E87"/>
    <w:rsid w:val="00F9009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3AC5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44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6074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074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860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744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607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0744"/>
    <w:rPr>
      <w:rFonts w:ascii="Arial" w:eastAsia="Times New Roman" w:hAnsi="Arial" w:cs="Arial"/>
      <w:sz w:val="24"/>
      <w:szCs w:val="24"/>
      <w:lang w:val="en-GB"/>
    </w:rPr>
  </w:style>
  <w:style w:type="paragraph" w:customStyle="1" w:styleId="BodyText-NCEA">
    <w:name w:val="Body Text - NCEA"/>
    <w:basedOn w:val="Normal"/>
    <w:rsid w:val="0086074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 w:cs="Times New 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23B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3B48"/>
    <w:rPr>
      <w:rFonts w:ascii="Arial" w:eastAsia="Times New Roman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rsid w:val="00E23B48"/>
    <w:pPr>
      <w:autoSpaceDE w:val="0"/>
      <w:autoSpaceDN w:val="0"/>
      <w:adjustRightInd w:val="0"/>
    </w:pPr>
    <w:rPr>
      <w:rFonts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A11">
    <w:name w:val="A11"/>
    <w:uiPriority w:val="99"/>
    <w:rsid w:val="00E459AE"/>
    <w:rPr>
      <w:rFonts w:ascii="Symbol" w:hAnsi="Symbol" w:cs="Symbol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E459AE"/>
  </w:style>
  <w:style w:type="paragraph" w:customStyle="1" w:styleId="atext">
    <w:name w:val="(a) text"/>
    <w:basedOn w:val="Normal"/>
    <w:rsid w:val="009073B7"/>
    <w:pPr>
      <w:tabs>
        <w:tab w:val="left" w:pos="44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920"/>
      </w:tabs>
      <w:overflowPunct w:val="0"/>
      <w:autoSpaceDE w:val="0"/>
      <w:autoSpaceDN w:val="0"/>
      <w:adjustRightInd w:val="0"/>
      <w:spacing w:before="200" w:line="240" w:lineRule="atLeast"/>
      <w:ind w:left="440" w:hanging="440"/>
      <w:textAlignment w:val="baseline"/>
    </w:pPr>
    <w:rPr>
      <w:rFonts w:ascii="Times New Roman" w:hAnsi="Times New Roman"/>
      <w:color w:val="000000"/>
      <w:szCs w:val="22"/>
      <w:lang w:val="en-US" w:eastAsia="en-GB"/>
    </w:rPr>
  </w:style>
  <w:style w:type="paragraph" w:styleId="Footer">
    <w:name w:val="footer"/>
    <w:basedOn w:val="Normal"/>
    <w:link w:val="FooterChar"/>
    <w:rsid w:val="00754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4D26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44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6074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074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860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744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607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0744"/>
    <w:rPr>
      <w:rFonts w:ascii="Arial" w:eastAsia="Times New Roman" w:hAnsi="Arial" w:cs="Arial"/>
      <w:sz w:val="24"/>
      <w:szCs w:val="24"/>
      <w:lang w:val="en-GB"/>
    </w:rPr>
  </w:style>
  <w:style w:type="paragraph" w:customStyle="1" w:styleId="BodyText-NCEA">
    <w:name w:val="Body Text - NCEA"/>
    <w:basedOn w:val="Normal"/>
    <w:rsid w:val="0086074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 w:cs="Times New 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23B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3B48"/>
    <w:rPr>
      <w:rFonts w:ascii="Arial" w:eastAsia="Times New Roman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rsid w:val="00E23B48"/>
    <w:pPr>
      <w:autoSpaceDE w:val="0"/>
      <w:autoSpaceDN w:val="0"/>
      <w:adjustRightInd w:val="0"/>
    </w:pPr>
    <w:rPr>
      <w:rFonts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A11">
    <w:name w:val="A11"/>
    <w:uiPriority w:val="99"/>
    <w:rsid w:val="00E459AE"/>
    <w:rPr>
      <w:rFonts w:ascii="Symbol" w:hAnsi="Symbol" w:cs="Symbol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E459AE"/>
  </w:style>
  <w:style w:type="paragraph" w:customStyle="1" w:styleId="atext">
    <w:name w:val="(a) text"/>
    <w:basedOn w:val="Normal"/>
    <w:rsid w:val="009073B7"/>
    <w:pPr>
      <w:tabs>
        <w:tab w:val="left" w:pos="44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920"/>
      </w:tabs>
      <w:overflowPunct w:val="0"/>
      <w:autoSpaceDE w:val="0"/>
      <w:autoSpaceDN w:val="0"/>
      <w:adjustRightInd w:val="0"/>
      <w:spacing w:before="200" w:line="240" w:lineRule="atLeast"/>
      <w:ind w:left="440" w:hanging="440"/>
      <w:textAlignment w:val="baseline"/>
    </w:pPr>
    <w:rPr>
      <w:rFonts w:ascii="Times New Roman" w:hAnsi="Times New Roman"/>
      <w:color w:val="000000"/>
      <w:szCs w:val="22"/>
      <w:lang w:val="en-US" w:eastAsia="en-GB"/>
    </w:rPr>
  </w:style>
  <w:style w:type="paragraph" w:styleId="Footer">
    <w:name w:val="footer"/>
    <w:basedOn w:val="Normal"/>
    <w:link w:val="FooterChar"/>
    <w:rsid w:val="00754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4D26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NULL" TargetMode="External"/><Relationship Id="rId27" Type="http://schemas.openxmlformats.org/officeDocument/2006/relationships/oleObject" Target="embeddings/oleObject1.bin"/><Relationship Id="rId28" Type="http://schemas.openxmlformats.org/officeDocument/2006/relationships/image" Target="NULL" TargetMode="External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wmf"/><Relationship Id="rId31" Type="http://schemas.openxmlformats.org/officeDocument/2006/relationships/oleObject" Target="embeddings/oleObject3.bin"/><Relationship Id="rId32" Type="http://schemas.openxmlformats.org/officeDocument/2006/relationships/image" Target="media/image12.w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33" Type="http://schemas.openxmlformats.org/officeDocument/2006/relationships/oleObject" Target="embeddings/oleObject4.bin"/><Relationship Id="rId34" Type="http://schemas.openxmlformats.org/officeDocument/2006/relationships/image" Target="media/image13.wmf"/><Relationship Id="rId35" Type="http://schemas.openxmlformats.org/officeDocument/2006/relationships/oleObject" Target="embeddings/oleObject5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Anderson</cp:lastModifiedBy>
  <cp:revision>5</cp:revision>
  <cp:lastPrinted>2014-03-12T22:54:00Z</cp:lastPrinted>
  <dcterms:created xsi:type="dcterms:W3CDTF">2015-01-13T21:21:00Z</dcterms:created>
  <dcterms:modified xsi:type="dcterms:W3CDTF">2015-03-15T23:01:00Z</dcterms:modified>
</cp:coreProperties>
</file>